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E949" w14:textId="152ABF72" w:rsidR="00F934FB" w:rsidRPr="00422121" w:rsidRDefault="005B7B89">
      <w:pPr>
        <w:rPr>
          <w:rFonts w:ascii="Arial" w:hAnsi="Arial" w:cs="Arial"/>
          <w:sz w:val="24"/>
          <w:szCs w:val="24"/>
        </w:rPr>
      </w:pPr>
      <w:r w:rsidRPr="00422121">
        <w:rPr>
          <w:rFonts w:ascii="Arial" w:hAnsi="Arial" w:cs="Arial"/>
          <w:noProof/>
          <w:sz w:val="24"/>
          <w:szCs w:val="24"/>
          <w:lang w:eastAsia="de-DE"/>
        </w:rPr>
        <mc:AlternateContent>
          <mc:Choice Requires="wps">
            <w:drawing>
              <wp:anchor distT="0" distB="0" distL="114300" distR="114300" simplePos="0" relativeHeight="251665408" behindDoc="1" locked="0" layoutInCell="1" allowOverlap="1" wp14:anchorId="45A135D9" wp14:editId="3929DE32">
                <wp:simplePos x="0" y="0"/>
                <wp:positionH relativeFrom="column">
                  <wp:posOffset>-33021</wp:posOffset>
                </wp:positionH>
                <wp:positionV relativeFrom="paragraph">
                  <wp:posOffset>-19685</wp:posOffset>
                </wp:positionV>
                <wp:extent cx="4029075" cy="10953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4029075" cy="1095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E4A76A" id="Rechteck 6" o:spid="_x0000_s1026" style="position:absolute;margin-left:-2.6pt;margin-top:-1.55pt;width:317.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LHmwIAAI0FAAAOAAAAZHJzL2Uyb0RvYy54bWysVE1v2zAMvQ/YfxB0X22nST+MOkXQosOA&#10;oi3aDj2rslQbk0VNUuJkv36UZDtBV+wwLAdFNMlHPorkxeW2U2QjrGtBV7Q4yikRmkPd6reKfn++&#10;+XJGifNM10yBFhXdCUcvl58/XfSmFDNoQNXCEgTRruxNRRvvTZlljjeiY+4IjNColGA75lG0b1lt&#10;WY/oncpmeX6S9WBrY4EL5/DrdVLSZcSXUnB/L6UTnqiKYm4+njaer+HMlhesfLPMNC0f0mD/kEXH&#10;Wo1BJ6hr5hlZ2/YPqK7lFhxIf8Shy0DKlovIAdkU+Ts2Tw0zInLB4jgzlcn9P1h+t3mwpK0rekKJ&#10;Zh0+0aPgjRf8BzkJ1emNK9HoyTzYQXJ4DVS30nbhH0mQbazobqqo2HrC8eM8n53npwtKOOqK/Hxx&#10;jALiZHt3Y53/KqAj4VJRi08WK8k2t84n09EkRNNw0yqF31mpNOkx7+NFHh0cqLYOyqCLDSSulCUb&#10;hk/vt8UQ9sAKk1AacwkUE6l48zslEvyjkFgapDFLAUJT7jEZ50L7IqkaVosUapHjbww2ekTGSiNg&#10;QJaY5IQ9AIyWCWTETvwH++AqYk9PzgPzvzlPHjEyaD85d60G+xEzhayGyMl+LFIqTajSK9Q7bBwL&#10;aaKc4Tctvt8tc/6BWRwhHDZcC/4eD6kA3wmGGyUN2F8ffQ/22NmopaTHkayo+7lmVlCivmns+fNi&#10;Pg8zHIX54nSGgj3UvB5q9Lq7Anz6AheQ4fEa7L0ar9JC94LbYxWiooppjrEryr0dhSufVgXuHy5W&#10;q2iGc2uYv9VPhgfwUNXQn8/bF2bN0MQe+/8OxvFl5bteTrbBU8Nq7UG2sdH3dR3qjTMfG2fYT2Gp&#10;HMrRar9Fl78BAAD//wMAUEsDBBQABgAIAAAAIQAnKe3d3QAAAAkBAAAPAAAAZHJzL2Rvd25yZXYu&#10;eG1sTI/BTsMwDIbvSLxD5EnctnQtVFtpOqFJXOC0buKcNV5brXGqJt3C22NOcLKs/9Pvz+Uu2kHc&#10;cPK9IwXrVQICqXGmp1bB6fi+3IDwQZPRgyNU8I0edtXjQ6kL4+50wFsdWsEl5AutoAthLKT0TYdW&#10;+5UbkTi7uMnqwOvUSjPpO5fbQaZJkkure+ILnR5x32FzrWer4GtzMO0pftT2M5v3lzT3Ngav1NMi&#10;vr2CCBjDHwy/+qwOFTud3UzGi0HB8iVlkme2BsF5nm4zEGcG8+0zyKqU/z+ofgAAAP//AwBQSwEC&#10;LQAUAAYACAAAACEAtoM4kv4AAADhAQAAEwAAAAAAAAAAAAAAAAAAAAAAW0NvbnRlbnRfVHlwZXNd&#10;LnhtbFBLAQItABQABgAIAAAAIQA4/SH/1gAAAJQBAAALAAAAAAAAAAAAAAAAAC8BAABfcmVscy8u&#10;cmVsc1BLAQItABQABgAIAAAAIQByddLHmwIAAI0FAAAOAAAAAAAAAAAAAAAAAC4CAABkcnMvZTJv&#10;RG9jLnhtbFBLAQItABQABgAIAAAAIQAnKe3d3QAAAAkBAAAPAAAAAAAAAAAAAAAAAPUEAABkcnMv&#10;ZG93bnJldi54bWxQSwUGAAAAAAQABADzAAAA/wUAAAAA&#10;" filled="f" strokecolor="black [3213]" strokeweight=".5pt"/>
            </w:pict>
          </mc:Fallback>
        </mc:AlternateContent>
      </w:r>
      <w:r w:rsidRPr="00422121">
        <w:rPr>
          <w:rFonts w:ascii="Arial" w:hAnsi="Arial" w:cs="Arial"/>
          <w:sz w:val="24"/>
          <w:szCs w:val="24"/>
        </w:rPr>
        <w:t>Antragsstellende</w:t>
      </w:r>
      <w:r w:rsidR="00FA6A72" w:rsidRPr="00422121">
        <w:rPr>
          <w:rFonts w:ascii="Arial" w:hAnsi="Arial" w:cs="Arial"/>
          <w:sz w:val="24"/>
          <w:szCs w:val="24"/>
        </w:rPr>
        <w:t xml:space="preserve">r Ersatzschulträger </w:t>
      </w:r>
      <w:r w:rsidR="00C32EAE" w:rsidRPr="00422121">
        <w:rPr>
          <w:rFonts w:ascii="Arial" w:hAnsi="Arial" w:cs="Arial"/>
          <w:sz w:val="24"/>
          <w:szCs w:val="24"/>
        </w:rPr>
        <w:t>(Name</w:t>
      </w:r>
      <w:r w:rsidR="00FA6A72" w:rsidRPr="00422121">
        <w:rPr>
          <w:rFonts w:ascii="Arial" w:hAnsi="Arial" w:cs="Arial"/>
          <w:sz w:val="24"/>
          <w:szCs w:val="24"/>
        </w:rPr>
        <w:t xml:space="preserve">, </w:t>
      </w:r>
      <w:r w:rsidR="00C32EAE" w:rsidRPr="00422121">
        <w:rPr>
          <w:rFonts w:ascii="Arial" w:hAnsi="Arial" w:cs="Arial"/>
          <w:sz w:val="24"/>
          <w:szCs w:val="24"/>
        </w:rPr>
        <w:t>Anschrift)</w:t>
      </w:r>
      <w:r w:rsidR="00582AED" w:rsidRPr="00422121">
        <w:rPr>
          <w:rFonts w:ascii="Arial" w:hAnsi="Arial" w:cs="Arial"/>
          <w:noProof/>
          <w:sz w:val="24"/>
          <w:szCs w:val="24"/>
        </w:rPr>
        <w:t xml:space="preserve"> </w:t>
      </w:r>
    </w:p>
    <w:p w14:paraId="5D8788E8" w14:textId="77777777" w:rsidR="004762E1" w:rsidRPr="00422121" w:rsidRDefault="004762E1">
      <w:pPr>
        <w:rPr>
          <w:rFonts w:ascii="Arial" w:hAnsi="Arial" w:cs="Arial"/>
          <w:b/>
          <w:sz w:val="24"/>
          <w:szCs w:val="24"/>
        </w:rPr>
      </w:pPr>
      <w:r w:rsidRPr="00422121">
        <w:rPr>
          <w:rFonts w:ascii="Arial" w:hAnsi="Arial" w:cs="Arial"/>
          <w:b/>
          <w:sz w:val="24"/>
          <w:szCs w:val="24"/>
        </w:rPr>
        <w:fldChar w:fldCharType="begin">
          <w:ffData>
            <w:name w:val="Text25"/>
            <w:enabled/>
            <w:calcOnExit w:val="0"/>
            <w:textInput/>
          </w:ffData>
        </w:fldChar>
      </w:r>
      <w:bookmarkStart w:id="0" w:name="Text25"/>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00E9423C" w:rsidRPr="00422121">
        <w:rPr>
          <w:rFonts w:ascii="Arial" w:hAnsi="Arial" w:cs="Arial"/>
          <w:b/>
          <w:sz w:val="24"/>
          <w:szCs w:val="24"/>
        </w:rPr>
        <w:t> </w:t>
      </w:r>
      <w:r w:rsidR="00E9423C" w:rsidRPr="00422121">
        <w:rPr>
          <w:rFonts w:ascii="Arial" w:hAnsi="Arial" w:cs="Arial"/>
          <w:b/>
          <w:sz w:val="24"/>
          <w:szCs w:val="24"/>
        </w:rPr>
        <w:t> </w:t>
      </w:r>
      <w:r w:rsidR="00E9423C" w:rsidRPr="00422121">
        <w:rPr>
          <w:rFonts w:ascii="Arial" w:hAnsi="Arial" w:cs="Arial"/>
          <w:b/>
          <w:sz w:val="24"/>
          <w:szCs w:val="24"/>
        </w:rPr>
        <w:t> </w:t>
      </w:r>
      <w:r w:rsidR="00E9423C" w:rsidRPr="00422121">
        <w:rPr>
          <w:rFonts w:ascii="Arial" w:hAnsi="Arial" w:cs="Arial"/>
          <w:b/>
          <w:sz w:val="24"/>
          <w:szCs w:val="24"/>
        </w:rPr>
        <w:t> </w:t>
      </w:r>
      <w:r w:rsidR="00E9423C" w:rsidRPr="00422121">
        <w:rPr>
          <w:rFonts w:ascii="Arial" w:hAnsi="Arial" w:cs="Arial"/>
          <w:b/>
          <w:sz w:val="24"/>
          <w:szCs w:val="24"/>
        </w:rPr>
        <w:t> </w:t>
      </w:r>
      <w:r w:rsidRPr="00422121">
        <w:rPr>
          <w:rFonts w:ascii="Arial" w:hAnsi="Arial" w:cs="Arial"/>
          <w:b/>
          <w:sz w:val="24"/>
          <w:szCs w:val="24"/>
        </w:rPr>
        <w:fldChar w:fldCharType="end"/>
      </w:r>
      <w:bookmarkEnd w:id="0"/>
      <w:r w:rsidRPr="00422121">
        <w:rPr>
          <w:rFonts w:ascii="Arial" w:hAnsi="Arial" w:cs="Arial"/>
          <w:b/>
          <w:sz w:val="24"/>
          <w:szCs w:val="24"/>
        </w:rPr>
        <w:br/>
      </w:r>
      <w:r w:rsidRPr="00422121">
        <w:rPr>
          <w:rFonts w:ascii="Arial" w:hAnsi="Arial" w:cs="Arial"/>
          <w:b/>
          <w:sz w:val="24"/>
          <w:szCs w:val="24"/>
        </w:rPr>
        <w:fldChar w:fldCharType="begin">
          <w:ffData>
            <w:name w:val="Text26"/>
            <w:enabled/>
            <w:calcOnExit w:val="0"/>
            <w:textInput/>
          </w:ffData>
        </w:fldChar>
      </w:r>
      <w:bookmarkStart w:id="1" w:name="Text26"/>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bookmarkEnd w:id="1"/>
      <w:r w:rsidRPr="00422121">
        <w:rPr>
          <w:rFonts w:ascii="Arial" w:hAnsi="Arial" w:cs="Arial"/>
          <w:b/>
          <w:sz w:val="24"/>
          <w:szCs w:val="24"/>
        </w:rPr>
        <w:br/>
      </w:r>
      <w:r w:rsidRPr="00422121">
        <w:rPr>
          <w:rFonts w:ascii="Arial" w:hAnsi="Arial" w:cs="Arial"/>
          <w:b/>
          <w:sz w:val="24"/>
          <w:szCs w:val="24"/>
        </w:rPr>
        <w:fldChar w:fldCharType="begin">
          <w:ffData>
            <w:name w:val="Text27"/>
            <w:enabled/>
            <w:calcOnExit w:val="0"/>
            <w:textInput/>
          </w:ffData>
        </w:fldChar>
      </w:r>
      <w:bookmarkStart w:id="2" w:name="Text27"/>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bookmarkEnd w:id="2"/>
    </w:p>
    <w:p w14:paraId="4C4D2281" w14:textId="6A643C40" w:rsidR="00582AED" w:rsidRPr="00422121" w:rsidRDefault="00582AED">
      <w:pPr>
        <w:rPr>
          <w:rFonts w:ascii="Arial" w:hAnsi="Arial" w:cs="Arial"/>
          <w:sz w:val="24"/>
          <w:szCs w:val="24"/>
        </w:rPr>
      </w:pPr>
    </w:p>
    <w:p w14:paraId="07D0F4D4" w14:textId="390ADD12" w:rsidR="004D00EF" w:rsidRPr="00422121" w:rsidRDefault="001F24A2">
      <w:pPr>
        <w:contextualSpacing/>
        <w:rPr>
          <w:rFonts w:ascii="Arial" w:hAnsi="Arial" w:cs="Arial"/>
          <w:sz w:val="24"/>
          <w:szCs w:val="24"/>
        </w:rPr>
      </w:pPr>
      <w:r w:rsidRPr="00422121">
        <w:rPr>
          <w:rFonts w:ascii="Arial" w:hAnsi="Arial" w:cs="Arial"/>
          <w:sz w:val="24"/>
          <w:szCs w:val="24"/>
        </w:rPr>
        <w:t>Teilprojektträger</w:t>
      </w:r>
    </w:p>
    <w:p w14:paraId="764D1D8A" w14:textId="34368C5E" w:rsidR="004D00EF" w:rsidRPr="00422121" w:rsidRDefault="002A3704">
      <w:pPr>
        <w:contextualSpacing/>
        <w:rPr>
          <w:rFonts w:ascii="Arial" w:hAnsi="Arial" w:cs="Arial"/>
          <w:sz w:val="24"/>
          <w:szCs w:val="24"/>
        </w:rPr>
      </w:pPr>
      <w:r>
        <w:rPr>
          <w:rFonts w:ascii="Arial" w:hAnsi="Arial" w:cs="Arial"/>
          <w:sz w:val="24"/>
          <w:szCs w:val="24"/>
        </w:rPr>
        <w:t>Dachverband Berliner Kinder- und Schülerläden (DaKS) e.V.</w:t>
      </w:r>
    </w:p>
    <w:p w14:paraId="6644BC45" w14:textId="6AEF2C5B" w:rsidR="000D2805" w:rsidRPr="00422121" w:rsidRDefault="000D2805">
      <w:pPr>
        <w:contextualSpacing/>
        <w:rPr>
          <w:rFonts w:ascii="Arial" w:hAnsi="Arial" w:cs="Arial"/>
          <w:sz w:val="24"/>
          <w:szCs w:val="24"/>
        </w:rPr>
      </w:pPr>
      <w:r w:rsidRPr="00422121">
        <w:rPr>
          <w:rFonts w:ascii="Arial" w:hAnsi="Arial" w:cs="Arial"/>
          <w:sz w:val="24"/>
          <w:szCs w:val="24"/>
        </w:rPr>
        <w:t xml:space="preserve">z.H. </w:t>
      </w:r>
      <w:r w:rsidR="002A3704">
        <w:rPr>
          <w:rFonts w:ascii="Arial" w:hAnsi="Arial" w:cs="Arial"/>
          <w:sz w:val="24"/>
          <w:szCs w:val="24"/>
        </w:rPr>
        <w:t>Roland Kern</w:t>
      </w:r>
    </w:p>
    <w:p w14:paraId="75F79CE6" w14:textId="476B2219" w:rsidR="004D00EF" w:rsidRPr="00422121" w:rsidRDefault="002A3704">
      <w:pPr>
        <w:contextualSpacing/>
        <w:rPr>
          <w:rFonts w:ascii="Arial" w:hAnsi="Arial" w:cs="Arial"/>
          <w:sz w:val="24"/>
          <w:szCs w:val="24"/>
        </w:rPr>
      </w:pPr>
      <w:r>
        <w:rPr>
          <w:rFonts w:ascii="Arial" w:hAnsi="Arial" w:cs="Arial"/>
          <w:sz w:val="24"/>
          <w:szCs w:val="24"/>
        </w:rPr>
        <w:t>Crellestr. 19/20</w:t>
      </w:r>
    </w:p>
    <w:p w14:paraId="374B0ABB" w14:textId="6F3E8212" w:rsidR="004D00EF" w:rsidRPr="00422121" w:rsidRDefault="002A3704">
      <w:pPr>
        <w:contextualSpacing/>
        <w:rPr>
          <w:rFonts w:ascii="Arial" w:hAnsi="Arial" w:cs="Arial"/>
          <w:sz w:val="24"/>
          <w:szCs w:val="24"/>
        </w:rPr>
      </w:pPr>
      <w:r>
        <w:rPr>
          <w:rFonts w:ascii="Arial" w:hAnsi="Arial" w:cs="Arial"/>
          <w:sz w:val="24"/>
          <w:szCs w:val="24"/>
        </w:rPr>
        <w:t>10827</w:t>
      </w:r>
      <w:r w:rsidR="004D00EF" w:rsidRPr="00422121">
        <w:rPr>
          <w:rFonts w:ascii="Arial" w:hAnsi="Arial" w:cs="Arial"/>
          <w:sz w:val="24"/>
          <w:szCs w:val="24"/>
        </w:rPr>
        <w:t xml:space="preserve"> Berlin</w:t>
      </w:r>
    </w:p>
    <w:p w14:paraId="54E7866B" w14:textId="77777777" w:rsidR="004D00EF" w:rsidRPr="00422121" w:rsidRDefault="004D00EF">
      <w:pPr>
        <w:contextualSpacing/>
        <w:rPr>
          <w:rFonts w:ascii="Arial" w:hAnsi="Arial" w:cs="Arial"/>
          <w:sz w:val="24"/>
          <w:szCs w:val="24"/>
        </w:rPr>
      </w:pPr>
    </w:p>
    <w:p w14:paraId="6EF9DA83" w14:textId="77777777" w:rsidR="00801928" w:rsidRPr="00422121" w:rsidRDefault="00801928" w:rsidP="00E200DF">
      <w:pPr>
        <w:tabs>
          <w:tab w:val="right" w:pos="9072"/>
        </w:tabs>
        <w:contextualSpacing/>
        <w:rPr>
          <w:rFonts w:ascii="Arial" w:hAnsi="Arial" w:cs="Arial"/>
          <w:b/>
          <w:sz w:val="24"/>
          <w:szCs w:val="24"/>
        </w:rPr>
      </w:pPr>
    </w:p>
    <w:p w14:paraId="5030448E" w14:textId="15C2C59E" w:rsidR="004D00EF" w:rsidRPr="00422121" w:rsidRDefault="001B334B" w:rsidP="00E200DF">
      <w:pPr>
        <w:tabs>
          <w:tab w:val="right" w:pos="9072"/>
        </w:tabs>
        <w:contextualSpacing/>
        <w:rPr>
          <w:rFonts w:ascii="Arial" w:hAnsi="Arial" w:cs="Arial"/>
          <w:sz w:val="24"/>
          <w:szCs w:val="24"/>
          <w:u w:val="single"/>
        </w:rPr>
      </w:pPr>
      <w:r w:rsidRPr="00422121">
        <w:rPr>
          <w:rFonts w:ascii="Arial" w:hAnsi="Arial" w:cs="Arial"/>
          <w:b/>
          <w:sz w:val="24"/>
          <w:szCs w:val="24"/>
        </w:rPr>
        <w:t xml:space="preserve">Antrag auf Weiterleitung einer </w:t>
      </w:r>
      <w:r w:rsidR="00BC1847" w:rsidRPr="00422121">
        <w:rPr>
          <w:rFonts w:ascii="Arial" w:hAnsi="Arial" w:cs="Arial"/>
          <w:b/>
          <w:sz w:val="24"/>
          <w:szCs w:val="24"/>
        </w:rPr>
        <w:t>Zuwendung</w:t>
      </w:r>
      <w:r w:rsidR="00E200DF" w:rsidRPr="00422121">
        <w:rPr>
          <w:rFonts w:ascii="Arial" w:hAnsi="Arial" w:cs="Arial"/>
          <w:b/>
          <w:sz w:val="24"/>
          <w:szCs w:val="24"/>
        </w:rPr>
        <w:tab/>
      </w:r>
      <w:r w:rsidR="004D00EF" w:rsidRPr="00422121">
        <w:rPr>
          <w:rFonts w:ascii="Arial" w:hAnsi="Arial" w:cs="Arial"/>
          <w:sz w:val="24"/>
          <w:szCs w:val="24"/>
        </w:rPr>
        <w:t xml:space="preserve">Datum: </w:t>
      </w:r>
      <w:r w:rsidR="00E200DF" w:rsidRPr="00422121">
        <w:rPr>
          <w:rFonts w:ascii="Arial" w:hAnsi="Arial" w:cs="Arial"/>
          <w:sz w:val="24"/>
          <w:szCs w:val="24"/>
        </w:rPr>
        <w:fldChar w:fldCharType="begin">
          <w:ffData>
            <w:name w:val="Text5"/>
            <w:enabled/>
            <w:calcOnExit w:val="0"/>
            <w:textInput/>
          </w:ffData>
        </w:fldChar>
      </w:r>
      <w:bookmarkStart w:id="3" w:name="Text5"/>
      <w:r w:rsidR="00E200DF" w:rsidRPr="00422121">
        <w:rPr>
          <w:rFonts w:ascii="Arial" w:hAnsi="Arial" w:cs="Arial"/>
          <w:sz w:val="24"/>
          <w:szCs w:val="24"/>
        </w:rPr>
        <w:instrText xml:space="preserve"> FORMTEXT </w:instrText>
      </w:r>
      <w:r w:rsidR="00E200DF" w:rsidRPr="00422121">
        <w:rPr>
          <w:rFonts w:ascii="Arial" w:hAnsi="Arial" w:cs="Arial"/>
          <w:sz w:val="24"/>
          <w:szCs w:val="24"/>
        </w:rPr>
      </w:r>
      <w:r w:rsidR="00E200DF" w:rsidRPr="00422121">
        <w:rPr>
          <w:rFonts w:ascii="Arial" w:hAnsi="Arial" w:cs="Arial"/>
          <w:sz w:val="24"/>
          <w:szCs w:val="24"/>
        </w:rPr>
        <w:fldChar w:fldCharType="separate"/>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sz w:val="24"/>
          <w:szCs w:val="24"/>
        </w:rPr>
        <w:fldChar w:fldCharType="end"/>
      </w:r>
      <w:bookmarkEnd w:id="3"/>
    </w:p>
    <w:p w14:paraId="23F94539" w14:textId="61D043A7" w:rsidR="00801928" w:rsidRPr="00422121" w:rsidRDefault="00801928" w:rsidP="00801928">
      <w:pPr>
        <w:contextualSpacing/>
        <w:rPr>
          <w:rFonts w:ascii="Arial" w:hAnsi="Arial" w:cs="Arial"/>
          <w:sz w:val="24"/>
          <w:szCs w:val="24"/>
        </w:rPr>
      </w:pPr>
      <w:r w:rsidRPr="00422121">
        <w:rPr>
          <w:rFonts w:ascii="Arial" w:hAnsi="Arial" w:cs="Arial"/>
          <w:noProof/>
          <w:sz w:val="24"/>
          <w:szCs w:val="24"/>
          <w:lang w:eastAsia="de-DE"/>
        </w:rPr>
        <mc:AlternateContent>
          <mc:Choice Requires="wps">
            <w:drawing>
              <wp:anchor distT="45720" distB="45720" distL="114300" distR="114300" simplePos="0" relativeHeight="251667456" behindDoc="0" locked="0" layoutInCell="1" allowOverlap="1" wp14:anchorId="0866F3F0" wp14:editId="588CF524">
                <wp:simplePos x="0" y="0"/>
                <wp:positionH relativeFrom="margin">
                  <wp:posOffset>238125</wp:posOffset>
                </wp:positionH>
                <wp:positionV relativeFrom="paragraph">
                  <wp:posOffset>231775</wp:posOffset>
                </wp:positionV>
                <wp:extent cx="5500370" cy="471170"/>
                <wp:effectExtent l="0" t="0" r="24130"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471170"/>
                        </a:xfrm>
                        <a:prstGeom prst="rect">
                          <a:avLst/>
                        </a:prstGeom>
                        <a:solidFill>
                          <a:srgbClr val="FFFFFF"/>
                        </a:solidFill>
                        <a:ln w="9525">
                          <a:solidFill>
                            <a:srgbClr val="000000"/>
                          </a:solidFill>
                          <a:miter lim="800000"/>
                          <a:headEnd/>
                          <a:tailEnd/>
                        </a:ln>
                      </wps:spPr>
                      <wps:txbx>
                        <w:txbxContent>
                          <w:p w14:paraId="7DFB463D" w14:textId="180E30C1" w:rsidR="00801928" w:rsidRDefault="00A81DC6" w:rsidP="00801928">
                            <w:pPr>
                              <w:tabs>
                                <w:tab w:val="left" w:pos="3765"/>
                              </w:tabs>
                              <w:ind w:left="567"/>
                              <w:contextualSpacing/>
                              <w:rPr>
                                <w:rFonts w:ascii="Arial" w:hAnsi="Arial" w:cs="Arial"/>
                              </w:rPr>
                            </w:pPr>
                            <w:r>
                              <w:rPr>
                                <w:rFonts w:ascii="Arial" w:hAnsi="Arial" w:cs="Arial"/>
                              </w:rPr>
                              <w:t xml:space="preserve">Fördermaßnahmen im Rahmen der </w:t>
                            </w:r>
                            <w:r w:rsidR="00801928">
                              <w:rPr>
                                <w:rFonts w:ascii="Arial" w:hAnsi="Arial" w:cs="Arial"/>
                              </w:rPr>
                              <w:t xml:space="preserve">Schulbudgets für allgemeinbildende Ersatzschulen im Bund-Länder-Programm „Aufholen nach Corona“  </w:t>
                            </w:r>
                          </w:p>
                          <w:p w14:paraId="4A8E1A31" w14:textId="0E02DE56" w:rsidR="00801928" w:rsidRDefault="00801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6F3F0" id="_x0000_t202" coordsize="21600,21600" o:spt="202" path="m,l,21600r21600,l21600,xe">
                <v:stroke joinstyle="miter"/>
                <v:path gradientshapeok="t" o:connecttype="rect"/>
              </v:shapetype>
              <v:shape id="Textfeld 2" o:spid="_x0000_s1026" type="#_x0000_t202" style="position:absolute;margin-left:18.75pt;margin-top:18.25pt;width:433.1pt;height:37.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HcIwIAAEYEAAAOAAAAZHJzL2Uyb0RvYy54bWysU9tu2zAMfR+wfxD0vviyZGmNOEWXLsOA&#10;7gK0+wBZkmNhkuhJSuzu60vJaZrdXob5QSBN6ujwkFxdjUaTg3Rega1pMcspkZaDUHZX06/321cX&#10;lPjArGAarKzpg/T0av3yxWroK1lCB1pIRxDE+mroa9qF0FdZ5nknDfMz6KXFYAvOsICu22XCsQHR&#10;jc7KPH+TDeBE74BL7/HvzRSk64TftpKHz23rZSC6psgtpNOls4lntl6xaudY3yl+pMH+gYVhyuKj&#10;J6gbFhjZO/UblFHcgYc2zDiYDNpWcZlqwGqK/Jdq7jrWy1QLiuP7k0z+/8HyT4cvjihR07JYUmKZ&#10;wSbdyzG0UgtSRn2G3leYdtdjYhjfwoh9TrX6/hb4N08sbDpmd/LaORg6yQTyK+LN7OzqhOMjSDN8&#10;BIHPsH2ABDS2zkTxUA6C6Ninh1NvkArh+HOxyPPXSwxxjM2XRYF2fIJVT7d758N7CYZEo6YOe5/Q&#10;2eHWhyn1KSU+5kErsVVaJ8ftmo125MBwTrbpO6L/lKYtGWp6uSgXkwB/hcjT9ycIowIOvFamphen&#10;JFZF2d5ZgTRZFZjSk43VaXvUMUo3iRjGZsTEKG4D4gEVdTANNi4iGh24H5QMONQ19d/3zElK9AeL&#10;Xbks5vO4BcmZL5YlOu480pxHmOUIVdNAyWRuQtqcyNHCNXavVUnYZyZHrjisqTXHxYrbcO6nrOf1&#10;Xz8CAAD//wMAUEsDBBQABgAIAAAAIQAMiPp83wAAAAkBAAAPAAAAZHJzL2Rvd25yZXYueG1sTI/N&#10;TsMwEITvSLyDtUhcUGuXQNKGOBVCAtEbtAiubrxNIvwTbDcNb89ygtNoNZ9mZ6r1ZA0bMcTeOwmL&#10;uQCGrvG6d62Et93jbAksJuW0Mt6hhG+MsK7PzypVan9yrzhuU8soxMVSSehSGkrOY9OhVXHuB3Tk&#10;HXywKtEZWq6DOlG4NfxaiJxb1Tv60KkBHzpsPrdHK2F58zx+xE328t7kB7NKV8X49BWkvLyY7u+A&#10;JZzSHwy/9ak61NRp749OR2YkZMUtkaQ5KfkrkRXA9gQuRAG8rvj/BfUPAAAA//8DAFBLAQItABQA&#10;BgAIAAAAIQC2gziS/gAAAOEBAAATAAAAAAAAAAAAAAAAAAAAAABbQ29udGVudF9UeXBlc10ueG1s&#10;UEsBAi0AFAAGAAgAAAAhADj9If/WAAAAlAEAAAsAAAAAAAAAAAAAAAAALwEAAF9yZWxzLy5yZWxz&#10;UEsBAi0AFAAGAAgAAAAhANy+QdwjAgAARgQAAA4AAAAAAAAAAAAAAAAALgIAAGRycy9lMm9Eb2Mu&#10;eG1sUEsBAi0AFAAGAAgAAAAhAAyI+nzfAAAACQEAAA8AAAAAAAAAAAAAAAAAfQQAAGRycy9kb3du&#10;cmV2LnhtbFBLBQYAAAAABAAEAPMAAACJBQAAAAA=&#10;">
                <v:textbox>
                  <w:txbxContent>
                    <w:p w14:paraId="7DFB463D" w14:textId="180E30C1" w:rsidR="00801928" w:rsidRDefault="00A81DC6" w:rsidP="00801928">
                      <w:pPr>
                        <w:tabs>
                          <w:tab w:val="left" w:pos="3765"/>
                        </w:tabs>
                        <w:ind w:left="567"/>
                        <w:contextualSpacing/>
                        <w:rPr>
                          <w:rFonts w:ascii="Arial" w:hAnsi="Arial" w:cs="Arial"/>
                        </w:rPr>
                      </w:pPr>
                      <w:r>
                        <w:rPr>
                          <w:rFonts w:ascii="Arial" w:hAnsi="Arial" w:cs="Arial"/>
                        </w:rPr>
                        <w:t xml:space="preserve">Fördermaßnahmen im Rahmen der </w:t>
                      </w:r>
                      <w:r w:rsidR="00801928">
                        <w:rPr>
                          <w:rFonts w:ascii="Arial" w:hAnsi="Arial" w:cs="Arial"/>
                        </w:rPr>
                        <w:t xml:space="preserve">Schulbudgets für allgemeinbildende Ersatzschulen im Bund-Länder-Programm „Aufholen nach Corona“  </w:t>
                      </w:r>
                    </w:p>
                    <w:p w14:paraId="4A8E1A31" w14:textId="0E02DE56" w:rsidR="00801928" w:rsidRDefault="00801928"/>
                  </w:txbxContent>
                </v:textbox>
                <w10:wrap type="square" anchorx="margin"/>
              </v:shape>
            </w:pict>
          </mc:Fallback>
        </mc:AlternateContent>
      </w:r>
      <w:r w:rsidR="004D00EF" w:rsidRPr="00422121">
        <w:rPr>
          <w:rFonts w:ascii="Arial" w:hAnsi="Arial" w:cs="Arial"/>
          <w:sz w:val="24"/>
          <w:szCs w:val="24"/>
        </w:rPr>
        <w:t xml:space="preserve">  </w:t>
      </w:r>
      <w:r w:rsidR="000D2805" w:rsidRPr="00422121">
        <w:rPr>
          <w:rFonts w:ascii="Arial" w:hAnsi="Arial" w:cs="Arial"/>
          <w:sz w:val="24"/>
          <w:szCs w:val="24"/>
        </w:rPr>
        <w:t xml:space="preserve">Projektnummer/-name: </w:t>
      </w:r>
    </w:p>
    <w:p w14:paraId="7E54B581" w14:textId="67F4C12C" w:rsidR="000D2805" w:rsidRPr="00422121" w:rsidRDefault="00137031" w:rsidP="00137031">
      <w:pPr>
        <w:tabs>
          <w:tab w:val="left" w:pos="3765"/>
        </w:tabs>
        <w:contextualSpacing/>
        <w:rPr>
          <w:rFonts w:ascii="Arial" w:hAnsi="Arial" w:cs="Arial"/>
          <w:sz w:val="24"/>
          <w:szCs w:val="24"/>
        </w:rPr>
      </w:pPr>
      <w:r w:rsidRPr="00422121">
        <w:rPr>
          <w:rFonts w:ascii="Arial" w:hAnsi="Arial" w:cs="Arial"/>
          <w:sz w:val="24"/>
          <w:szCs w:val="24"/>
        </w:rPr>
        <w:t xml:space="preserve">                                                    </w:t>
      </w:r>
      <w:r w:rsidR="0050196C" w:rsidRPr="00422121">
        <w:rPr>
          <w:rFonts w:ascii="Arial" w:hAnsi="Arial" w:cs="Arial"/>
          <w:sz w:val="24"/>
          <w:szCs w:val="24"/>
        </w:rPr>
        <w:t xml:space="preserve"> </w:t>
      </w:r>
      <w:r w:rsidR="000D2805" w:rsidRPr="00422121">
        <w:rPr>
          <w:rFonts w:ascii="Arial" w:hAnsi="Arial" w:cs="Arial"/>
          <w:sz w:val="24"/>
          <w:szCs w:val="24"/>
        </w:rPr>
        <w:t>(wird von der Bewilligungsstelle vergeben)</w:t>
      </w:r>
    </w:p>
    <w:p w14:paraId="12C41E29" w14:textId="6844EA31" w:rsidR="000D2805" w:rsidRPr="00422121" w:rsidRDefault="000D2805" w:rsidP="000D2805">
      <w:pPr>
        <w:ind w:left="284"/>
        <w:contextualSpacing/>
        <w:rPr>
          <w:rFonts w:ascii="Arial" w:hAnsi="Arial" w:cs="Arial"/>
          <w:sz w:val="24"/>
          <w:szCs w:val="24"/>
        </w:rPr>
      </w:pPr>
    </w:p>
    <w:p w14:paraId="08C5CDF6" w14:textId="77777777" w:rsidR="004A19C1" w:rsidRPr="00422121" w:rsidRDefault="007C6796" w:rsidP="00D2784B">
      <w:pPr>
        <w:spacing w:after="240"/>
        <w:ind w:left="426"/>
        <w:rPr>
          <w:rFonts w:ascii="Arial" w:hAnsi="Arial" w:cs="Arial"/>
          <w:sz w:val="24"/>
          <w:szCs w:val="24"/>
        </w:rPr>
      </w:pPr>
      <w:r w:rsidRPr="00422121">
        <w:rPr>
          <w:rFonts w:ascii="Arial" w:hAnsi="Arial" w:cs="Arial"/>
          <w:sz w:val="24"/>
          <w:szCs w:val="24"/>
        </w:rPr>
        <w:t xml:space="preserve">Identifikationsnummer: </w:t>
      </w:r>
      <w:r w:rsidR="00E200DF" w:rsidRPr="00422121">
        <w:rPr>
          <w:rFonts w:ascii="Arial" w:hAnsi="Arial" w:cs="Arial"/>
          <w:sz w:val="24"/>
          <w:szCs w:val="24"/>
        </w:rPr>
        <w:fldChar w:fldCharType="begin">
          <w:ffData>
            <w:name w:val="Text2"/>
            <w:enabled/>
            <w:calcOnExit w:val="0"/>
            <w:textInput/>
          </w:ffData>
        </w:fldChar>
      </w:r>
      <w:bookmarkStart w:id="4" w:name="Text2"/>
      <w:r w:rsidR="00E200DF" w:rsidRPr="00422121">
        <w:rPr>
          <w:rFonts w:ascii="Arial" w:hAnsi="Arial" w:cs="Arial"/>
          <w:sz w:val="24"/>
          <w:szCs w:val="24"/>
        </w:rPr>
        <w:instrText xml:space="preserve"> FORMTEXT </w:instrText>
      </w:r>
      <w:r w:rsidR="00E200DF" w:rsidRPr="00422121">
        <w:rPr>
          <w:rFonts w:ascii="Arial" w:hAnsi="Arial" w:cs="Arial"/>
          <w:sz w:val="24"/>
          <w:szCs w:val="24"/>
        </w:rPr>
      </w:r>
      <w:r w:rsidR="00E200DF" w:rsidRPr="00422121">
        <w:rPr>
          <w:rFonts w:ascii="Arial" w:hAnsi="Arial" w:cs="Arial"/>
          <w:sz w:val="24"/>
          <w:szCs w:val="24"/>
        </w:rPr>
        <w:fldChar w:fldCharType="separate"/>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sz w:val="24"/>
          <w:szCs w:val="24"/>
        </w:rPr>
        <w:fldChar w:fldCharType="end"/>
      </w:r>
      <w:bookmarkEnd w:id="4"/>
      <w:r w:rsidRPr="00422121">
        <w:rPr>
          <w:rFonts w:ascii="Arial" w:hAnsi="Arial" w:cs="Arial"/>
          <w:sz w:val="24"/>
          <w:szCs w:val="24"/>
        </w:rPr>
        <w:t xml:space="preserve">  </w:t>
      </w:r>
    </w:p>
    <w:p w14:paraId="277AF949" w14:textId="77777777" w:rsidR="007C6796" w:rsidRPr="00422121" w:rsidRDefault="004A19C1" w:rsidP="004A19C1">
      <w:pPr>
        <w:ind w:left="426"/>
        <w:contextualSpacing/>
        <w:jc w:val="both"/>
        <w:rPr>
          <w:rFonts w:ascii="Arial" w:hAnsi="Arial" w:cs="Arial"/>
          <w:sz w:val="24"/>
          <w:szCs w:val="24"/>
        </w:rPr>
      </w:pPr>
      <w:r w:rsidRPr="00422121">
        <w:rPr>
          <w:rFonts w:ascii="Arial" w:hAnsi="Arial" w:cs="Arial"/>
          <w:b/>
          <w:sz w:val="24"/>
          <w:szCs w:val="24"/>
        </w:rPr>
        <w:t>Hinweis:</w:t>
      </w:r>
      <w:r w:rsidRPr="00422121">
        <w:rPr>
          <w:rFonts w:ascii="Arial" w:hAnsi="Arial" w:cs="Arial"/>
          <w:sz w:val="24"/>
          <w:szCs w:val="24"/>
        </w:rPr>
        <w:t xml:space="preserve"> Antragsstellende juristische Personen sind verpflichtet, im Antrag eine Identifikationsnummer -ID- anzugeben, die sie </w:t>
      </w:r>
      <w:r w:rsidRPr="00422121">
        <w:rPr>
          <w:rFonts w:ascii="Arial" w:hAnsi="Arial" w:cs="Arial"/>
          <w:sz w:val="24"/>
          <w:szCs w:val="24"/>
          <w:u w:val="single"/>
        </w:rPr>
        <w:t>vor</w:t>
      </w:r>
      <w:r w:rsidRPr="00422121">
        <w:rPr>
          <w:rFonts w:ascii="Arial" w:hAnsi="Arial" w:cs="Arial"/>
          <w:sz w:val="24"/>
          <w:szCs w:val="24"/>
        </w:rPr>
        <w:t xml:space="preserve"> Beantragung für den neuen Förderzeitraum von der Senatsverwaltung für Finanzen, Referat II B, unter folgender E-Mail-Adresse beantragen müssen: </w:t>
      </w:r>
      <w:hyperlink r:id="rId9" w:history="1">
        <w:r w:rsidRPr="00422121">
          <w:rPr>
            <w:rStyle w:val="Hyperlink"/>
            <w:rFonts w:ascii="Arial" w:hAnsi="Arial" w:cs="Arial"/>
            <w:sz w:val="24"/>
            <w:szCs w:val="24"/>
          </w:rPr>
          <w:t>Registrierung@senfin.berlin.de</w:t>
        </w:r>
      </w:hyperlink>
      <w:r w:rsidRPr="00422121">
        <w:rPr>
          <w:rFonts w:ascii="Arial" w:hAnsi="Arial" w:cs="Arial"/>
          <w:sz w:val="24"/>
          <w:szCs w:val="24"/>
        </w:rPr>
        <w:t>. Mit dieser ID wird die Registrierung in der Transparentdatenbank im Rahmen der Initiative Transparente Zivilgesellschaft dokumentiert.</w:t>
      </w:r>
    </w:p>
    <w:p w14:paraId="33BA31B9" w14:textId="77777777" w:rsidR="004A19C1" w:rsidRPr="00422121" w:rsidRDefault="004A19C1" w:rsidP="004A19C1">
      <w:pPr>
        <w:ind w:left="426"/>
        <w:contextualSpacing/>
        <w:rPr>
          <w:rFonts w:ascii="Arial" w:hAnsi="Arial" w:cs="Arial"/>
          <w:sz w:val="24"/>
          <w:szCs w:val="24"/>
        </w:rPr>
      </w:pPr>
    </w:p>
    <w:p w14:paraId="091255A2" w14:textId="77777777" w:rsidR="00D2784B" w:rsidRPr="00422121" w:rsidRDefault="00D2784B" w:rsidP="00D2784B">
      <w:pPr>
        <w:ind w:left="426"/>
        <w:contextualSpacing/>
        <w:rPr>
          <w:rFonts w:ascii="Arial" w:hAnsi="Arial" w:cs="Arial"/>
          <w:sz w:val="24"/>
          <w:szCs w:val="24"/>
        </w:rPr>
      </w:pPr>
      <w:r w:rsidRPr="00422121">
        <w:rPr>
          <w:rFonts w:ascii="Arial" w:hAnsi="Arial" w:cs="Arial"/>
          <w:sz w:val="24"/>
          <w:szCs w:val="24"/>
        </w:rPr>
        <w:t xml:space="preserve">Rechtsform: </w:t>
      </w:r>
      <w:r w:rsidRPr="00422121">
        <w:rPr>
          <w:rFonts w:ascii="Arial" w:hAnsi="Arial" w:cs="Arial"/>
          <w:sz w:val="24"/>
          <w:szCs w:val="24"/>
        </w:rPr>
        <w:fldChar w:fldCharType="begin">
          <w:ffData>
            <w:name w:val="Text31"/>
            <w:enabled/>
            <w:calcOnExit w:val="0"/>
            <w:textInput/>
          </w:ffData>
        </w:fldChar>
      </w:r>
      <w:bookmarkStart w:id="5" w:name="Text31"/>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5"/>
    </w:p>
    <w:p w14:paraId="1F6BF003" w14:textId="77777777" w:rsidR="00D2784B" w:rsidRPr="00422121" w:rsidRDefault="00D2784B" w:rsidP="00D2784B">
      <w:pPr>
        <w:spacing w:after="240"/>
        <w:ind w:left="284"/>
        <w:rPr>
          <w:rFonts w:ascii="Arial" w:hAnsi="Arial" w:cs="Arial"/>
          <w:sz w:val="24"/>
          <w:szCs w:val="24"/>
        </w:rPr>
      </w:pPr>
    </w:p>
    <w:p w14:paraId="0AE3537F" w14:textId="77777777" w:rsidR="00D43DDC" w:rsidRPr="00422121" w:rsidRDefault="00D2784B" w:rsidP="00D2784B">
      <w:pPr>
        <w:spacing w:after="240"/>
        <w:ind w:left="426"/>
        <w:rPr>
          <w:rFonts w:ascii="Arial" w:hAnsi="Arial" w:cs="Arial"/>
          <w:sz w:val="24"/>
          <w:szCs w:val="24"/>
        </w:rPr>
      </w:pPr>
      <w:r w:rsidRPr="00422121">
        <w:rPr>
          <w:rFonts w:ascii="Arial" w:hAnsi="Arial" w:cs="Arial"/>
          <w:sz w:val="24"/>
          <w:szCs w:val="24"/>
        </w:rPr>
        <w:t xml:space="preserve">Projektverantwortliche </w:t>
      </w:r>
      <w:r w:rsidR="007C6796" w:rsidRPr="00422121">
        <w:rPr>
          <w:rFonts w:ascii="Arial" w:hAnsi="Arial" w:cs="Arial"/>
          <w:sz w:val="24"/>
          <w:szCs w:val="24"/>
        </w:rPr>
        <w:t>Ansprechp</w:t>
      </w:r>
      <w:r w:rsidR="00264A25" w:rsidRPr="00422121">
        <w:rPr>
          <w:rFonts w:ascii="Arial" w:hAnsi="Arial" w:cs="Arial"/>
          <w:sz w:val="24"/>
          <w:szCs w:val="24"/>
        </w:rPr>
        <w:t>erson</w:t>
      </w:r>
      <w:r w:rsidR="007C6796" w:rsidRPr="00422121">
        <w:rPr>
          <w:rFonts w:ascii="Arial" w:hAnsi="Arial" w:cs="Arial"/>
          <w:sz w:val="24"/>
          <w:szCs w:val="24"/>
        </w:rPr>
        <w:t>:</w:t>
      </w:r>
      <w:r w:rsidR="00E200DF" w:rsidRPr="00422121">
        <w:rPr>
          <w:rFonts w:ascii="Arial" w:hAnsi="Arial" w:cs="Arial"/>
          <w:sz w:val="24"/>
          <w:szCs w:val="24"/>
        </w:rPr>
        <w:t xml:space="preserve"> </w:t>
      </w:r>
    </w:p>
    <w:p w14:paraId="4E06EFA6" w14:textId="77777777" w:rsidR="00D43DDC"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Name: </w:t>
      </w:r>
      <w:r w:rsidRPr="00422121">
        <w:rPr>
          <w:rFonts w:ascii="Arial" w:hAnsi="Arial" w:cs="Arial"/>
          <w:sz w:val="24"/>
          <w:szCs w:val="24"/>
        </w:rPr>
        <w:fldChar w:fldCharType="begin">
          <w:ffData>
            <w:name w:val="Text34"/>
            <w:enabled/>
            <w:calcOnExit w:val="0"/>
            <w:textInput/>
          </w:ffData>
        </w:fldChar>
      </w:r>
      <w:bookmarkStart w:id="6" w:name="Text34"/>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6"/>
    </w:p>
    <w:p w14:paraId="7B249C33" w14:textId="77777777" w:rsidR="007C6796"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Vorname: </w:t>
      </w:r>
      <w:r w:rsidR="00E200DF" w:rsidRPr="00422121">
        <w:rPr>
          <w:rFonts w:ascii="Arial" w:hAnsi="Arial" w:cs="Arial"/>
          <w:sz w:val="24"/>
          <w:szCs w:val="24"/>
        </w:rPr>
        <w:fldChar w:fldCharType="begin">
          <w:ffData>
            <w:name w:val="Text3"/>
            <w:enabled/>
            <w:calcOnExit w:val="0"/>
            <w:textInput/>
          </w:ffData>
        </w:fldChar>
      </w:r>
      <w:bookmarkStart w:id="7" w:name="Text3"/>
      <w:r w:rsidR="00E200DF" w:rsidRPr="00422121">
        <w:rPr>
          <w:rFonts w:ascii="Arial" w:hAnsi="Arial" w:cs="Arial"/>
          <w:sz w:val="24"/>
          <w:szCs w:val="24"/>
        </w:rPr>
        <w:instrText xml:space="preserve"> FORMTEXT </w:instrText>
      </w:r>
      <w:r w:rsidR="00E200DF" w:rsidRPr="00422121">
        <w:rPr>
          <w:rFonts w:ascii="Arial" w:hAnsi="Arial" w:cs="Arial"/>
          <w:sz w:val="24"/>
          <w:szCs w:val="24"/>
        </w:rPr>
      </w:r>
      <w:r w:rsidR="00E200DF" w:rsidRPr="00422121">
        <w:rPr>
          <w:rFonts w:ascii="Arial" w:hAnsi="Arial" w:cs="Arial"/>
          <w:sz w:val="24"/>
          <w:szCs w:val="24"/>
        </w:rPr>
        <w:fldChar w:fldCharType="separate"/>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sz w:val="24"/>
          <w:szCs w:val="24"/>
        </w:rPr>
        <w:fldChar w:fldCharType="end"/>
      </w:r>
      <w:bookmarkEnd w:id="7"/>
    </w:p>
    <w:p w14:paraId="46895C1E" w14:textId="77777777" w:rsidR="00D43DDC"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Funktion: </w:t>
      </w:r>
      <w:r w:rsidRPr="00422121">
        <w:rPr>
          <w:rFonts w:ascii="Arial" w:hAnsi="Arial" w:cs="Arial"/>
          <w:sz w:val="24"/>
          <w:szCs w:val="24"/>
        </w:rPr>
        <w:fldChar w:fldCharType="begin">
          <w:ffData>
            <w:name w:val="Text35"/>
            <w:enabled/>
            <w:calcOnExit w:val="0"/>
            <w:textInput/>
          </w:ffData>
        </w:fldChar>
      </w:r>
      <w:bookmarkStart w:id="8" w:name="Text35"/>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8"/>
    </w:p>
    <w:p w14:paraId="1E9FD406" w14:textId="77777777" w:rsidR="00AB202E" w:rsidRPr="00422121" w:rsidRDefault="00AB202E" w:rsidP="00154004">
      <w:pPr>
        <w:spacing w:after="0"/>
        <w:ind w:left="426"/>
        <w:rPr>
          <w:rFonts w:ascii="Arial" w:hAnsi="Arial" w:cs="Arial"/>
          <w:sz w:val="24"/>
          <w:szCs w:val="24"/>
        </w:rPr>
      </w:pPr>
      <w:r w:rsidRPr="00422121">
        <w:rPr>
          <w:rFonts w:ascii="Arial" w:hAnsi="Arial" w:cs="Arial"/>
          <w:sz w:val="24"/>
          <w:szCs w:val="24"/>
        </w:rPr>
        <w:t xml:space="preserve">Anschrift: </w:t>
      </w:r>
      <w:r w:rsidRPr="00422121">
        <w:rPr>
          <w:rFonts w:ascii="Arial" w:hAnsi="Arial" w:cs="Arial"/>
          <w:sz w:val="24"/>
          <w:szCs w:val="24"/>
        </w:rPr>
        <w:fldChar w:fldCharType="begin">
          <w:ffData>
            <w:name w:val="Text41"/>
            <w:enabled/>
            <w:calcOnExit w:val="0"/>
            <w:textInput/>
          </w:ffData>
        </w:fldChar>
      </w:r>
      <w:bookmarkStart w:id="9" w:name="Text41"/>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9"/>
    </w:p>
    <w:p w14:paraId="7495BDF2" w14:textId="77777777" w:rsidR="007C6796" w:rsidRPr="00422121" w:rsidRDefault="007C6796" w:rsidP="00154004">
      <w:pPr>
        <w:spacing w:after="0"/>
        <w:ind w:left="426"/>
        <w:rPr>
          <w:rFonts w:ascii="Arial" w:hAnsi="Arial" w:cs="Arial"/>
          <w:sz w:val="24"/>
          <w:szCs w:val="24"/>
        </w:rPr>
      </w:pPr>
      <w:r w:rsidRPr="00422121">
        <w:rPr>
          <w:rFonts w:ascii="Arial" w:hAnsi="Arial" w:cs="Arial"/>
          <w:sz w:val="24"/>
          <w:szCs w:val="24"/>
        </w:rPr>
        <w:t>Telefon/Fax:</w:t>
      </w:r>
      <w:r w:rsidR="006C7BF1" w:rsidRPr="00422121">
        <w:rPr>
          <w:rFonts w:ascii="Arial" w:hAnsi="Arial" w:cs="Arial"/>
          <w:sz w:val="24"/>
          <w:szCs w:val="24"/>
        </w:rPr>
        <w:t xml:space="preserve"> </w:t>
      </w:r>
      <w:r w:rsidR="006C7BF1" w:rsidRPr="00422121">
        <w:rPr>
          <w:rFonts w:ascii="Arial" w:hAnsi="Arial" w:cs="Arial"/>
          <w:sz w:val="24"/>
          <w:szCs w:val="24"/>
        </w:rPr>
        <w:fldChar w:fldCharType="begin">
          <w:ffData>
            <w:name w:val="Text29"/>
            <w:enabled/>
            <w:calcOnExit w:val="0"/>
            <w:textInput/>
          </w:ffData>
        </w:fldChar>
      </w:r>
      <w:bookmarkStart w:id="10" w:name="Text29"/>
      <w:r w:rsidR="006C7BF1" w:rsidRPr="00422121">
        <w:rPr>
          <w:rFonts w:ascii="Arial" w:hAnsi="Arial" w:cs="Arial"/>
          <w:sz w:val="24"/>
          <w:szCs w:val="24"/>
        </w:rPr>
        <w:instrText xml:space="preserve"> FORMTEXT </w:instrText>
      </w:r>
      <w:r w:rsidR="006C7BF1" w:rsidRPr="00422121">
        <w:rPr>
          <w:rFonts w:ascii="Arial" w:hAnsi="Arial" w:cs="Arial"/>
          <w:sz w:val="24"/>
          <w:szCs w:val="24"/>
        </w:rPr>
      </w:r>
      <w:r w:rsidR="006C7BF1" w:rsidRPr="00422121">
        <w:rPr>
          <w:rFonts w:ascii="Arial" w:hAnsi="Arial" w:cs="Arial"/>
          <w:sz w:val="24"/>
          <w:szCs w:val="24"/>
        </w:rPr>
        <w:fldChar w:fldCharType="separate"/>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sz w:val="24"/>
          <w:szCs w:val="24"/>
        </w:rPr>
        <w:fldChar w:fldCharType="end"/>
      </w:r>
      <w:bookmarkEnd w:id="10"/>
    </w:p>
    <w:p w14:paraId="2FA4EFF7" w14:textId="77777777" w:rsidR="007C6796" w:rsidRPr="00422121" w:rsidRDefault="007C6796" w:rsidP="00154004">
      <w:pPr>
        <w:spacing w:after="240"/>
        <w:ind w:left="426"/>
        <w:rPr>
          <w:rFonts w:ascii="Arial" w:hAnsi="Arial" w:cs="Arial"/>
          <w:sz w:val="24"/>
          <w:szCs w:val="24"/>
        </w:rPr>
      </w:pPr>
      <w:r w:rsidRPr="00422121">
        <w:rPr>
          <w:rFonts w:ascii="Arial" w:hAnsi="Arial" w:cs="Arial"/>
          <w:sz w:val="24"/>
          <w:szCs w:val="24"/>
        </w:rPr>
        <w:t>E-Mail-Adresse:</w:t>
      </w:r>
      <w:r w:rsidR="006C7BF1" w:rsidRPr="00422121">
        <w:rPr>
          <w:rFonts w:ascii="Arial" w:hAnsi="Arial" w:cs="Arial"/>
          <w:sz w:val="24"/>
          <w:szCs w:val="24"/>
        </w:rPr>
        <w:t xml:space="preserve"> </w:t>
      </w:r>
      <w:r w:rsidR="006C7BF1" w:rsidRPr="00422121">
        <w:rPr>
          <w:rFonts w:ascii="Arial" w:hAnsi="Arial" w:cs="Arial"/>
          <w:sz w:val="24"/>
          <w:szCs w:val="24"/>
        </w:rPr>
        <w:fldChar w:fldCharType="begin">
          <w:ffData>
            <w:name w:val="Text30"/>
            <w:enabled/>
            <w:calcOnExit w:val="0"/>
            <w:textInput/>
          </w:ffData>
        </w:fldChar>
      </w:r>
      <w:bookmarkStart w:id="11" w:name="Text30"/>
      <w:r w:rsidR="006C7BF1" w:rsidRPr="00422121">
        <w:rPr>
          <w:rFonts w:ascii="Arial" w:hAnsi="Arial" w:cs="Arial"/>
          <w:sz w:val="24"/>
          <w:szCs w:val="24"/>
        </w:rPr>
        <w:instrText xml:space="preserve"> FORMTEXT </w:instrText>
      </w:r>
      <w:r w:rsidR="006C7BF1" w:rsidRPr="00422121">
        <w:rPr>
          <w:rFonts w:ascii="Arial" w:hAnsi="Arial" w:cs="Arial"/>
          <w:sz w:val="24"/>
          <w:szCs w:val="24"/>
        </w:rPr>
      </w:r>
      <w:r w:rsidR="006C7BF1" w:rsidRPr="00422121">
        <w:rPr>
          <w:rFonts w:ascii="Arial" w:hAnsi="Arial" w:cs="Arial"/>
          <w:sz w:val="24"/>
          <w:szCs w:val="24"/>
        </w:rPr>
        <w:fldChar w:fldCharType="separate"/>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noProof/>
          <w:sz w:val="24"/>
          <w:szCs w:val="24"/>
        </w:rPr>
        <w:t> </w:t>
      </w:r>
      <w:r w:rsidR="006C7BF1" w:rsidRPr="00422121">
        <w:rPr>
          <w:rFonts w:ascii="Arial" w:hAnsi="Arial" w:cs="Arial"/>
          <w:sz w:val="24"/>
          <w:szCs w:val="24"/>
        </w:rPr>
        <w:fldChar w:fldCharType="end"/>
      </w:r>
      <w:bookmarkEnd w:id="11"/>
    </w:p>
    <w:p w14:paraId="6596A4BB" w14:textId="28494AFD" w:rsidR="00801928" w:rsidRPr="00422121" w:rsidRDefault="00801928">
      <w:pPr>
        <w:rPr>
          <w:rFonts w:ascii="Arial" w:hAnsi="Arial" w:cs="Arial"/>
          <w:sz w:val="24"/>
          <w:szCs w:val="24"/>
        </w:rPr>
      </w:pPr>
      <w:r w:rsidRPr="00422121">
        <w:rPr>
          <w:rFonts w:ascii="Arial" w:hAnsi="Arial" w:cs="Arial"/>
          <w:sz w:val="24"/>
          <w:szCs w:val="24"/>
        </w:rPr>
        <w:br w:type="page"/>
      </w:r>
    </w:p>
    <w:p w14:paraId="1ECEA5D4" w14:textId="77777777" w:rsidR="004A19C1" w:rsidRPr="00422121" w:rsidRDefault="004A19C1">
      <w:pPr>
        <w:contextualSpacing/>
        <w:rPr>
          <w:rFonts w:ascii="Arial" w:hAnsi="Arial" w:cs="Arial"/>
          <w:sz w:val="24"/>
          <w:szCs w:val="24"/>
        </w:rPr>
      </w:pPr>
    </w:p>
    <w:p w14:paraId="3A9E955C" w14:textId="3E7AC731" w:rsidR="001B334B" w:rsidRPr="00422121" w:rsidRDefault="007C6796" w:rsidP="001B334B">
      <w:pPr>
        <w:pStyle w:val="Listenabsatz"/>
        <w:numPr>
          <w:ilvl w:val="0"/>
          <w:numId w:val="32"/>
        </w:numPr>
        <w:ind w:left="360"/>
        <w:rPr>
          <w:rFonts w:ascii="Arial" w:hAnsi="Arial" w:cs="Arial"/>
          <w:b/>
          <w:sz w:val="24"/>
          <w:szCs w:val="24"/>
        </w:rPr>
      </w:pPr>
      <w:r w:rsidRPr="00422121">
        <w:rPr>
          <w:rFonts w:ascii="Arial" w:hAnsi="Arial" w:cs="Arial"/>
          <w:b/>
          <w:sz w:val="24"/>
          <w:szCs w:val="24"/>
        </w:rPr>
        <w:t xml:space="preserve">Wir beantragen für das Haushaltsjahr </w:t>
      </w:r>
      <w:r w:rsidR="00E200DF" w:rsidRPr="00422121">
        <w:rPr>
          <w:rFonts w:ascii="Arial" w:hAnsi="Arial" w:cs="Arial"/>
          <w:b/>
          <w:sz w:val="24"/>
          <w:szCs w:val="24"/>
        </w:rPr>
        <w:t>20</w:t>
      </w:r>
      <w:r w:rsidR="002A3704">
        <w:rPr>
          <w:rFonts w:ascii="Arial" w:hAnsi="Arial" w:cs="Arial"/>
          <w:b/>
          <w:sz w:val="24"/>
          <w:szCs w:val="24"/>
        </w:rPr>
        <w:t>21</w:t>
      </w:r>
      <w:bookmarkStart w:id="12" w:name="_GoBack"/>
      <w:bookmarkEnd w:id="12"/>
      <w:r w:rsidRPr="00422121">
        <w:rPr>
          <w:rFonts w:ascii="Arial" w:hAnsi="Arial" w:cs="Arial"/>
          <w:b/>
          <w:sz w:val="24"/>
          <w:szCs w:val="24"/>
        </w:rPr>
        <w:t xml:space="preserve"> die </w:t>
      </w:r>
      <w:r w:rsidR="001B334B" w:rsidRPr="00422121">
        <w:rPr>
          <w:rFonts w:ascii="Arial" w:hAnsi="Arial" w:cs="Arial"/>
          <w:b/>
          <w:sz w:val="24"/>
          <w:szCs w:val="24"/>
        </w:rPr>
        <w:t xml:space="preserve">Weiterleitung </w:t>
      </w:r>
      <w:r w:rsidRPr="00422121">
        <w:rPr>
          <w:rFonts w:ascii="Arial" w:hAnsi="Arial" w:cs="Arial"/>
          <w:b/>
          <w:sz w:val="24"/>
          <w:szCs w:val="24"/>
        </w:rPr>
        <w:t>einer Zuwendung</w:t>
      </w:r>
      <w:r w:rsidR="001F24A2" w:rsidRPr="00422121">
        <w:rPr>
          <w:rFonts w:ascii="Arial" w:hAnsi="Arial" w:cs="Arial"/>
          <w:b/>
          <w:sz w:val="24"/>
          <w:szCs w:val="24"/>
        </w:rPr>
        <w:t xml:space="preserve"> </w:t>
      </w:r>
    </w:p>
    <w:p w14:paraId="5F3A7725" w14:textId="0AF02A97" w:rsidR="007C6796" w:rsidRPr="00422121" w:rsidRDefault="001F24A2" w:rsidP="001B334B">
      <w:pPr>
        <w:pStyle w:val="Listenabsatz"/>
        <w:ind w:left="360"/>
        <w:rPr>
          <w:rFonts w:ascii="Arial" w:hAnsi="Arial" w:cs="Arial"/>
          <w:b/>
          <w:sz w:val="24"/>
          <w:szCs w:val="24"/>
        </w:rPr>
      </w:pPr>
      <w:r w:rsidRPr="00422121">
        <w:rPr>
          <w:rFonts w:ascii="Arial" w:hAnsi="Arial" w:cs="Arial"/>
          <w:b/>
          <w:sz w:val="24"/>
          <w:szCs w:val="24"/>
        </w:rPr>
        <w:t>für die Umsetzung</w:t>
      </w:r>
      <w:r w:rsidR="00A81DC6" w:rsidRPr="00422121">
        <w:rPr>
          <w:rFonts w:ascii="Arial" w:hAnsi="Arial" w:cs="Arial"/>
          <w:b/>
          <w:sz w:val="24"/>
          <w:szCs w:val="24"/>
        </w:rPr>
        <w:t xml:space="preserve"> der Fördermaßnahmen im Rahmen der</w:t>
      </w:r>
      <w:r w:rsidRPr="00422121">
        <w:rPr>
          <w:rFonts w:ascii="Arial" w:hAnsi="Arial" w:cs="Arial"/>
          <w:b/>
          <w:sz w:val="24"/>
          <w:szCs w:val="24"/>
        </w:rPr>
        <w:t xml:space="preserve"> </w:t>
      </w:r>
      <w:r w:rsidR="00801928" w:rsidRPr="00422121">
        <w:rPr>
          <w:rFonts w:ascii="Arial" w:hAnsi="Arial" w:cs="Arial"/>
          <w:b/>
          <w:sz w:val="24"/>
          <w:szCs w:val="24"/>
        </w:rPr>
        <w:t xml:space="preserve">Schulbudgets für allgemeinbildende Ersatzschulen im Bund-Länder-Programm „Aufholen nach Corona“ </w:t>
      </w:r>
      <w:r w:rsidRPr="00422121">
        <w:rPr>
          <w:rFonts w:ascii="Arial" w:hAnsi="Arial" w:cs="Arial"/>
          <w:b/>
          <w:sz w:val="24"/>
          <w:szCs w:val="24"/>
        </w:rPr>
        <w:t xml:space="preserve">in der folgenden Ersatzschule (Schulnummer): </w:t>
      </w:r>
      <w:r w:rsidRPr="00422121">
        <w:rPr>
          <w:rFonts w:ascii="Arial" w:hAnsi="Arial" w:cs="Arial"/>
          <w:sz w:val="24"/>
          <w:szCs w:val="24"/>
        </w:rPr>
        <w:fldChar w:fldCharType="begin">
          <w:ffData>
            <w:name w:val="Text34"/>
            <w:enabled/>
            <w:calcOnExit w:val="0"/>
            <w:textInput/>
          </w:ffData>
        </w:fldChar>
      </w:r>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p>
    <w:p w14:paraId="60F99EC8" w14:textId="77777777" w:rsidR="007C6796" w:rsidRPr="00422121" w:rsidRDefault="007C6796">
      <w:pPr>
        <w:contextualSpacing/>
        <w:rPr>
          <w:rFonts w:ascii="Arial" w:hAnsi="Arial" w:cs="Arial"/>
          <w:sz w:val="24"/>
          <w:szCs w:val="24"/>
        </w:rPr>
      </w:pPr>
    </w:p>
    <w:p w14:paraId="634D3E6A" w14:textId="77777777" w:rsidR="007C6796" w:rsidRPr="00422121" w:rsidRDefault="007C6796" w:rsidP="00C73A34">
      <w:pPr>
        <w:spacing w:after="240"/>
        <w:rPr>
          <w:rFonts w:ascii="Arial" w:hAnsi="Arial" w:cs="Arial"/>
          <w:sz w:val="24"/>
          <w:szCs w:val="24"/>
        </w:rPr>
      </w:pPr>
      <w:r w:rsidRPr="00422121">
        <w:rPr>
          <w:rFonts w:ascii="Arial" w:hAnsi="Arial" w:cs="Arial"/>
          <w:sz w:val="24"/>
          <w:szCs w:val="24"/>
        </w:rPr>
        <w:t xml:space="preserve">    Bewilligungszeitraum: </w:t>
      </w:r>
      <w:r w:rsidR="00E200DF" w:rsidRPr="00422121">
        <w:rPr>
          <w:rFonts w:ascii="Arial" w:hAnsi="Arial" w:cs="Arial"/>
          <w:sz w:val="24"/>
          <w:szCs w:val="24"/>
        </w:rPr>
        <w:t xml:space="preserve"> </w:t>
      </w:r>
      <w:r w:rsidRPr="00422121">
        <w:rPr>
          <w:rFonts w:ascii="Arial" w:hAnsi="Arial" w:cs="Arial"/>
          <w:sz w:val="24"/>
          <w:szCs w:val="24"/>
        </w:rPr>
        <w:t>vo</w:t>
      </w:r>
      <w:r w:rsidR="00C73A34" w:rsidRPr="00422121">
        <w:rPr>
          <w:rFonts w:ascii="Arial" w:hAnsi="Arial" w:cs="Arial"/>
          <w:sz w:val="24"/>
          <w:szCs w:val="24"/>
        </w:rPr>
        <w:t>m</w:t>
      </w:r>
      <w:r w:rsidR="00E200DF" w:rsidRPr="00422121">
        <w:rPr>
          <w:rFonts w:ascii="Arial" w:hAnsi="Arial" w:cs="Arial"/>
          <w:sz w:val="24"/>
          <w:szCs w:val="24"/>
        </w:rPr>
        <w:t xml:space="preserve"> </w:t>
      </w:r>
      <w:r w:rsidR="00E200DF" w:rsidRPr="00422121">
        <w:rPr>
          <w:rFonts w:ascii="Arial" w:hAnsi="Arial" w:cs="Arial"/>
          <w:sz w:val="24"/>
          <w:szCs w:val="24"/>
        </w:rPr>
        <w:fldChar w:fldCharType="begin">
          <w:ffData>
            <w:name w:val="Text7"/>
            <w:enabled/>
            <w:calcOnExit w:val="0"/>
            <w:textInput>
              <w:type w:val="date"/>
              <w:format w:val="dd.MM.yyyy"/>
            </w:textInput>
          </w:ffData>
        </w:fldChar>
      </w:r>
      <w:bookmarkStart w:id="13" w:name="Text7"/>
      <w:r w:rsidR="00E200DF" w:rsidRPr="00422121">
        <w:rPr>
          <w:rFonts w:ascii="Arial" w:hAnsi="Arial" w:cs="Arial"/>
          <w:sz w:val="24"/>
          <w:szCs w:val="24"/>
        </w:rPr>
        <w:instrText xml:space="preserve"> FORMTEXT </w:instrText>
      </w:r>
      <w:r w:rsidR="00E200DF" w:rsidRPr="00422121">
        <w:rPr>
          <w:rFonts w:ascii="Arial" w:hAnsi="Arial" w:cs="Arial"/>
          <w:sz w:val="24"/>
          <w:szCs w:val="24"/>
        </w:rPr>
      </w:r>
      <w:r w:rsidR="00E200DF" w:rsidRPr="00422121">
        <w:rPr>
          <w:rFonts w:ascii="Arial" w:hAnsi="Arial" w:cs="Arial"/>
          <w:sz w:val="24"/>
          <w:szCs w:val="24"/>
        </w:rPr>
        <w:fldChar w:fldCharType="separate"/>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fldChar w:fldCharType="end"/>
      </w:r>
      <w:bookmarkEnd w:id="13"/>
      <w:r w:rsidRPr="00422121">
        <w:rPr>
          <w:rFonts w:ascii="Arial" w:hAnsi="Arial" w:cs="Arial"/>
          <w:sz w:val="24"/>
          <w:szCs w:val="24"/>
        </w:rPr>
        <w:t xml:space="preserve"> bis</w:t>
      </w:r>
      <w:r w:rsidR="00E200DF" w:rsidRPr="00422121">
        <w:rPr>
          <w:rFonts w:ascii="Arial" w:hAnsi="Arial" w:cs="Arial"/>
          <w:sz w:val="24"/>
          <w:szCs w:val="24"/>
        </w:rPr>
        <w:t xml:space="preserve"> </w:t>
      </w:r>
      <w:r w:rsidR="005D4BA3" w:rsidRPr="00422121">
        <w:rPr>
          <w:rFonts w:ascii="Arial" w:hAnsi="Arial" w:cs="Arial"/>
          <w:sz w:val="24"/>
          <w:szCs w:val="24"/>
        </w:rPr>
        <w:fldChar w:fldCharType="begin">
          <w:ffData>
            <w:name w:val="Text7"/>
            <w:enabled/>
            <w:calcOnExit w:val="0"/>
            <w:textInput>
              <w:type w:val="date"/>
              <w:format w:val="dd.MM.yyyy"/>
            </w:textInput>
          </w:ffData>
        </w:fldChar>
      </w:r>
      <w:r w:rsidR="005D4BA3" w:rsidRPr="00422121">
        <w:rPr>
          <w:rFonts w:ascii="Arial" w:hAnsi="Arial" w:cs="Arial"/>
          <w:sz w:val="24"/>
          <w:szCs w:val="24"/>
        </w:rPr>
        <w:instrText xml:space="preserve"> FORMTEXT </w:instrText>
      </w:r>
      <w:r w:rsidR="005D4BA3" w:rsidRPr="00422121">
        <w:rPr>
          <w:rFonts w:ascii="Arial" w:hAnsi="Arial" w:cs="Arial"/>
          <w:sz w:val="24"/>
          <w:szCs w:val="24"/>
        </w:rPr>
      </w:r>
      <w:r w:rsidR="005D4BA3" w:rsidRPr="00422121">
        <w:rPr>
          <w:rFonts w:ascii="Arial" w:hAnsi="Arial" w:cs="Arial"/>
          <w:sz w:val="24"/>
          <w:szCs w:val="24"/>
        </w:rPr>
        <w:fldChar w:fldCharType="separate"/>
      </w:r>
      <w:r w:rsidR="005D4BA3" w:rsidRPr="00422121">
        <w:rPr>
          <w:rFonts w:ascii="Arial" w:hAnsi="Arial" w:cs="Arial"/>
          <w:sz w:val="24"/>
          <w:szCs w:val="24"/>
        </w:rPr>
        <w:t> </w:t>
      </w:r>
      <w:r w:rsidR="005D4BA3" w:rsidRPr="00422121">
        <w:rPr>
          <w:rFonts w:ascii="Arial" w:hAnsi="Arial" w:cs="Arial"/>
          <w:sz w:val="24"/>
          <w:szCs w:val="24"/>
        </w:rPr>
        <w:t> </w:t>
      </w:r>
      <w:r w:rsidR="005D4BA3" w:rsidRPr="00422121">
        <w:rPr>
          <w:rFonts w:ascii="Arial" w:hAnsi="Arial" w:cs="Arial"/>
          <w:sz w:val="24"/>
          <w:szCs w:val="24"/>
        </w:rPr>
        <w:t> </w:t>
      </w:r>
      <w:r w:rsidR="005D4BA3" w:rsidRPr="00422121">
        <w:rPr>
          <w:rFonts w:ascii="Arial" w:hAnsi="Arial" w:cs="Arial"/>
          <w:sz w:val="24"/>
          <w:szCs w:val="24"/>
        </w:rPr>
        <w:t> </w:t>
      </w:r>
      <w:r w:rsidR="005D4BA3" w:rsidRPr="00422121">
        <w:rPr>
          <w:rFonts w:ascii="Arial" w:hAnsi="Arial" w:cs="Arial"/>
          <w:sz w:val="24"/>
          <w:szCs w:val="24"/>
        </w:rPr>
        <w:t> </w:t>
      </w:r>
      <w:r w:rsidR="005D4BA3" w:rsidRPr="00422121">
        <w:rPr>
          <w:rFonts w:ascii="Arial" w:hAnsi="Arial" w:cs="Arial"/>
          <w:sz w:val="24"/>
          <w:szCs w:val="24"/>
        </w:rPr>
        <w:fldChar w:fldCharType="end"/>
      </w:r>
    </w:p>
    <w:p w14:paraId="25604798" w14:textId="77777777" w:rsidR="007C6796" w:rsidRPr="00422121" w:rsidRDefault="007C6796" w:rsidP="00C73A34">
      <w:pPr>
        <w:spacing w:after="240"/>
        <w:rPr>
          <w:rFonts w:ascii="Arial" w:hAnsi="Arial" w:cs="Arial"/>
          <w:sz w:val="24"/>
          <w:szCs w:val="24"/>
        </w:rPr>
      </w:pPr>
      <w:r w:rsidRPr="00422121">
        <w:rPr>
          <w:rFonts w:ascii="Arial" w:hAnsi="Arial" w:cs="Arial"/>
          <w:sz w:val="24"/>
          <w:szCs w:val="24"/>
        </w:rPr>
        <w:t xml:space="preserve">    Antragssumme: </w:t>
      </w:r>
      <w:r w:rsidR="00E200DF" w:rsidRPr="00422121">
        <w:rPr>
          <w:rFonts w:ascii="Arial" w:hAnsi="Arial" w:cs="Arial"/>
          <w:sz w:val="24"/>
          <w:szCs w:val="24"/>
        </w:rPr>
        <w:fldChar w:fldCharType="begin">
          <w:ffData>
            <w:name w:val="Text9"/>
            <w:enabled/>
            <w:calcOnExit w:val="0"/>
            <w:textInput>
              <w:type w:val="number"/>
              <w:format w:val="0,00"/>
            </w:textInput>
          </w:ffData>
        </w:fldChar>
      </w:r>
      <w:bookmarkStart w:id="14" w:name="Text9"/>
      <w:r w:rsidR="00E200DF" w:rsidRPr="00422121">
        <w:rPr>
          <w:rFonts w:ascii="Arial" w:hAnsi="Arial" w:cs="Arial"/>
          <w:sz w:val="24"/>
          <w:szCs w:val="24"/>
        </w:rPr>
        <w:instrText xml:space="preserve"> FORMTEXT </w:instrText>
      </w:r>
      <w:r w:rsidR="00E200DF" w:rsidRPr="00422121">
        <w:rPr>
          <w:rFonts w:ascii="Arial" w:hAnsi="Arial" w:cs="Arial"/>
          <w:sz w:val="24"/>
          <w:szCs w:val="24"/>
        </w:rPr>
      </w:r>
      <w:r w:rsidR="00E200DF" w:rsidRPr="00422121">
        <w:rPr>
          <w:rFonts w:ascii="Arial" w:hAnsi="Arial" w:cs="Arial"/>
          <w:sz w:val="24"/>
          <w:szCs w:val="24"/>
        </w:rPr>
        <w:fldChar w:fldCharType="separate"/>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t> </w:t>
      </w:r>
      <w:r w:rsidR="00E200DF" w:rsidRPr="00422121">
        <w:rPr>
          <w:rFonts w:ascii="Arial" w:hAnsi="Arial" w:cs="Arial"/>
          <w:sz w:val="24"/>
          <w:szCs w:val="24"/>
        </w:rPr>
        <w:fldChar w:fldCharType="end"/>
      </w:r>
      <w:bookmarkEnd w:id="14"/>
      <w:r w:rsidR="00E200DF" w:rsidRPr="00422121">
        <w:rPr>
          <w:rFonts w:ascii="Arial" w:hAnsi="Arial" w:cs="Arial"/>
          <w:sz w:val="24"/>
          <w:szCs w:val="24"/>
        </w:rPr>
        <w:t xml:space="preserve"> </w:t>
      </w:r>
      <w:r w:rsidRPr="00422121">
        <w:rPr>
          <w:rFonts w:ascii="Arial" w:hAnsi="Arial" w:cs="Arial"/>
          <w:sz w:val="24"/>
          <w:szCs w:val="24"/>
        </w:rPr>
        <w:t>Euro</w:t>
      </w:r>
    </w:p>
    <w:p w14:paraId="79A758F3" w14:textId="7AB8F2F5" w:rsidR="007A5B0F" w:rsidRPr="00422121" w:rsidRDefault="007C6796" w:rsidP="00C73A34">
      <w:pPr>
        <w:spacing w:after="0"/>
        <w:rPr>
          <w:rFonts w:ascii="Arial" w:hAnsi="Arial" w:cs="Arial"/>
          <w:sz w:val="24"/>
          <w:szCs w:val="24"/>
        </w:rPr>
      </w:pPr>
      <w:r w:rsidRPr="00422121">
        <w:rPr>
          <w:rFonts w:ascii="Arial" w:hAnsi="Arial" w:cs="Arial"/>
          <w:sz w:val="24"/>
          <w:szCs w:val="24"/>
        </w:rPr>
        <w:t xml:space="preserve">    Projektbezeichnung/Zuwendungszweck:</w:t>
      </w:r>
      <w:r w:rsidR="00E200DF" w:rsidRPr="00422121">
        <w:rPr>
          <w:rFonts w:ascii="Arial" w:hAnsi="Arial" w:cs="Arial"/>
          <w:sz w:val="24"/>
          <w:szCs w:val="24"/>
        </w:rPr>
        <w:t xml:space="preserve"> </w:t>
      </w:r>
    </w:p>
    <w:p w14:paraId="240C4E1A" w14:textId="77777777" w:rsidR="007C6796" w:rsidRPr="00422121" w:rsidRDefault="00C73A34" w:rsidP="00C73A34">
      <w:pPr>
        <w:spacing w:after="240"/>
        <w:rPr>
          <w:rFonts w:ascii="Arial" w:hAnsi="Arial" w:cs="Arial"/>
          <w:sz w:val="24"/>
          <w:szCs w:val="24"/>
        </w:rPr>
      </w:pPr>
      <w:r w:rsidRPr="00422121">
        <w:rPr>
          <w:rFonts w:ascii="Arial" w:hAnsi="Arial" w:cs="Arial"/>
          <w:sz w:val="24"/>
          <w:szCs w:val="24"/>
        </w:rPr>
        <w:t xml:space="preserve">    </w:t>
      </w:r>
      <w:r w:rsidR="004762E1" w:rsidRPr="00422121">
        <w:rPr>
          <w:rFonts w:ascii="Arial" w:hAnsi="Arial" w:cs="Arial"/>
          <w:sz w:val="24"/>
          <w:szCs w:val="24"/>
        </w:rPr>
        <w:fldChar w:fldCharType="begin">
          <w:ffData>
            <w:name w:val="Text28"/>
            <w:enabled/>
            <w:calcOnExit w:val="0"/>
            <w:textInput/>
          </w:ffData>
        </w:fldChar>
      </w:r>
      <w:bookmarkStart w:id="15" w:name="Text28"/>
      <w:r w:rsidR="004762E1" w:rsidRPr="00422121">
        <w:rPr>
          <w:rFonts w:ascii="Arial" w:hAnsi="Arial" w:cs="Arial"/>
          <w:sz w:val="24"/>
          <w:szCs w:val="24"/>
        </w:rPr>
        <w:instrText xml:space="preserve"> FORMTEXT </w:instrText>
      </w:r>
      <w:r w:rsidR="004762E1" w:rsidRPr="00422121">
        <w:rPr>
          <w:rFonts w:ascii="Arial" w:hAnsi="Arial" w:cs="Arial"/>
          <w:sz w:val="24"/>
          <w:szCs w:val="24"/>
        </w:rPr>
      </w:r>
      <w:r w:rsidR="004762E1" w:rsidRPr="00422121">
        <w:rPr>
          <w:rFonts w:ascii="Arial" w:hAnsi="Arial" w:cs="Arial"/>
          <w:sz w:val="24"/>
          <w:szCs w:val="24"/>
        </w:rPr>
        <w:fldChar w:fldCharType="separate"/>
      </w:r>
      <w:r w:rsidR="004762E1" w:rsidRPr="00422121">
        <w:rPr>
          <w:rFonts w:ascii="Arial" w:hAnsi="Arial" w:cs="Arial"/>
          <w:sz w:val="24"/>
          <w:szCs w:val="24"/>
        </w:rPr>
        <w:t> </w:t>
      </w:r>
      <w:r w:rsidR="004762E1" w:rsidRPr="00422121">
        <w:rPr>
          <w:rFonts w:ascii="Arial" w:hAnsi="Arial" w:cs="Arial"/>
          <w:sz w:val="24"/>
          <w:szCs w:val="24"/>
        </w:rPr>
        <w:t> </w:t>
      </w:r>
      <w:r w:rsidR="004762E1" w:rsidRPr="00422121">
        <w:rPr>
          <w:rFonts w:ascii="Arial" w:hAnsi="Arial" w:cs="Arial"/>
          <w:sz w:val="24"/>
          <w:szCs w:val="24"/>
        </w:rPr>
        <w:t> </w:t>
      </w:r>
      <w:r w:rsidR="004762E1" w:rsidRPr="00422121">
        <w:rPr>
          <w:rFonts w:ascii="Arial" w:hAnsi="Arial" w:cs="Arial"/>
          <w:sz w:val="24"/>
          <w:szCs w:val="24"/>
        </w:rPr>
        <w:t> </w:t>
      </w:r>
      <w:r w:rsidR="004762E1" w:rsidRPr="00422121">
        <w:rPr>
          <w:rFonts w:ascii="Arial" w:hAnsi="Arial" w:cs="Arial"/>
          <w:sz w:val="24"/>
          <w:szCs w:val="24"/>
        </w:rPr>
        <w:t> </w:t>
      </w:r>
      <w:r w:rsidR="004762E1" w:rsidRPr="00422121">
        <w:rPr>
          <w:rFonts w:ascii="Arial" w:hAnsi="Arial" w:cs="Arial"/>
          <w:sz w:val="24"/>
          <w:szCs w:val="24"/>
        </w:rPr>
        <w:fldChar w:fldCharType="end"/>
      </w:r>
      <w:bookmarkEnd w:id="15"/>
    </w:p>
    <w:p w14:paraId="071CFD9C" w14:textId="77777777" w:rsidR="007C6796" w:rsidRPr="00422121" w:rsidRDefault="007C6796" w:rsidP="00327DF7">
      <w:pPr>
        <w:spacing w:after="0"/>
        <w:rPr>
          <w:rFonts w:ascii="Arial" w:hAnsi="Arial" w:cs="Arial"/>
          <w:sz w:val="24"/>
          <w:szCs w:val="24"/>
        </w:rPr>
      </w:pPr>
      <w:r w:rsidRPr="00422121">
        <w:rPr>
          <w:rFonts w:ascii="Arial" w:hAnsi="Arial" w:cs="Arial"/>
          <w:sz w:val="24"/>
          <w:szCs w:val="24"/>
        </w:rPr>
        <w:t xml:space="preserve">    Projektanschrift:</w:t>
      </w:r>
      <w:r w:rsidR="00E200DF" w:rsidRPr="00422121">
        <w:rPr>
          <w:rFonts w:ascii="Arial" w:hAnsi="Arial" w:cs="Arial"/>
          <w:sz w:val="24"/>
          <w:szCs w:val="24"/>
        </w:rPr>
        <w:t xml:space="preserve"> </w:t>
      </w:r>
      <w:r w:rsidR="00E200DF" w:rsidRPr="00422121">
        <w:rPr>
          <w:rFonts w:ascii="Arial" w:hAnsi="Arial" w:cs="Arial"/>
          <w:sz w:val="24"/>
          <w:szCs w:val="24"/>
        </w:rPr>
        <w:fldChar w:fldCharType="begin">
          <w:ffData>
            <w:name w:val="Text10"/>
            <w:enabled/>
            <w:calcOnExit w:val="0"/>
            <w:textInput/>
          </w:ffData>
        </w:fldChar>
      </w:r>
      <w:bookmarkStart w:id="16" w:name="Text10"/>
      <w:r w:rsidR="00E200DF" w:rsidRPr="00422121">
        <w:rPr>
          <w:rFonts w:ascii="Arial" w:hAnsi="Arial" w:cs="Arial"/>
          <w:sz w:val="24"/>
          <w:szCs w:val="24"/>
        </w:rPr>
        <w:instrText xml:space="preserve"> FORMTEXT </w:instrText>
      </w:r>
      <w:r w:rsidR="00E200DF" w:rsidRPr="00422121">
        <w:rPr>
          <w:rFonts w:ascii="Arial" w:hAnsi="Arial" w:cs="Arial"/>
          <w:sz w:val="24"/>
          <w:szCs w:val="24"/>
        </w:rPr>
      </w:r>
      <w:r w:rsidR="00E200DF" w:rsidRPr="00422121">
        <w:rPr>
          <w:rFonts w:ascii="Arial" w:hAnsi="Arial" w:cs="Arial"/>
          <w:sz w:val="24"/>
          <w:szCs w:val="24"/>
        </w:rPr>
        <w:fldChar w:fldCharType="separate"/>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noProof/>
          <w:sz w:val="24"/>
          <w:szCs w:val="24"/>
        </w:rPr>
        <w:t> </w:t>
      </w:r>
      <w:r w:rsidR="00E200DF" w:rsidRPr="00422121">
        <w:rPr>
          <w:rFonts w:ascii="Arial" w:hAnsi="Arial" w:cs="Arial"/>
          <w:sz w:val="24"/>
          <w:szCs w:val="24"/>
        </w:rPr>
        <w:fldChar w:fldCharType="end"/>
      </w:r>
      <w:bookmarkEnd w:id="16"/>
    </w:p>
    <w:p w14:paraId="7E3A0C0E" w14:textId="77777777" w:rsidR="007C6796" w:rsidRPr="00422121" w:rsidRDefault="007C6796">
      <w:pPr>
        <w:contextualSpacing/>
        <w:rPr>
          <w:rFonts w:ascii="Arial" w:hAnsi="Arial" w:cs="Arial"/>
          <w:sz w:val="24"/>
          <w:szCs w:val="24"/>
        </w:rPr>
      </w:pPr>
      <w:r w:rsidRPr="00422121">
        <w:rPr>
          <w:rFonts w:ascii="Arial" w:hAnsi="Arial" w:cs="Arial"/>
          <w:sz w:val="24"/>
          <w:szCs w:val="24"/>
        </w:rPr>
        <w:t xml:space="preserve">     (wenn abweichend vom Antrag</w:t>
      </w:r>
      <w:r w:rsidR="005B7B89" w:rsidRPr="00422121">
        <w:rPr>
          <w:rFonts w:ascii="Arial" w:hAnsi="Arial" w:cs="Arial"/>
          <w:sz w:val="24"/>
          <w:szCs w:val="24"/>
        </w:rPr>
        <w:t xml:space="preserve"> stellender Organisation</w:t>
      </w:r>
      <w:r w:rsidRPr="00422121">
        <w:rPr>
          <w:rFonts w:ascii="Arial" w:hAnsi="Arial" w:cs="Arial"/>
          <w:sz w:val="24"/>
          <w:szCs w:val="24"/>
        </w:rPr>
        <w:t>)</w:t>
      </w:r>
    </w:p>
    <w:p w14:paraId="13ED72BE" w14:textId="77777777" w:rsidR="00771E04" w:rsidRPr="00422121" w:rsidRDefault="00771E04">
      <w:pPr>
        <w:contextualSpacing/>
        <w:rPr>
          <w:rFonts w:ascii="Arial" w:hAnsi="Arial" w:cs="Arial"/>
          <w:sz w:val="24"/>
          <w:szCs w:val="24"/>
        </w:rPr>
      </w:pPr>
    </w:p>
    <w:p w14:paraId="1757AE08" w14:textId="77777777" w:rsidR="00D2784B" w:rsidRPr="00422121" w:rsidRDefault="007C6796" w:rsidP="00D2784B">
      <w:pPr>
        <w:contextualSpacing/>
        <w:rPr>
          <w:rFonts w:ascii="Arial" w:hAnsi="Arial" w:cs="Arial"/>
          <w:sz w:val="24"/>
          <w:szCs w:val="24"/>
        </w:rPr>
      </w:pPr>
      <w:r w:rsidRPr="00422121">
        <w:rPr>
          <w:rFonts w:ascii="Arial" w:hAnsi="Arial" w:cs="Arial"/>
          <w:sz w:val="24"/>
          <w:szCs w:val="24"/>
        </w:rPr>
        <w:t xml:space="preserve">  Kurzbeschreibung des Zuwendungszwecks</w:t>
      </w:r>
      <w:r w:rsidR="00D2784B" w:rsidRPr="00422121">
        <w:rPr>
          <w:rFonts w:ascii="Arial" w:hAnsi="Arial" w:cs="Arial"/>
          <w:sz w:val="24"/>
          <w:szCs w:val="24"/>
        </w:rPr>
        <w:t xml:space="preserve"> (Ausführliche Darstellung des Konzeptes bitte gesondert beifügen.):</w:t>
      </w:r>
    </w:p>
    <w:sdt>
      <w:sdtPr>
        <w:rPr>
          <w:rFonts w:ascii="Arial" w:hAnsi="Arial" w:cs="Arial"/>
          <w:sz w:val="24"/>
          <w:szCs w:val="24"/>
        </w:rPr>
        <w:id w:val="-349101772"/>
        <w:placeholder>
          <w:docPart w:val="9E08B8FD2B5B4EEFBA1595487C6AC879"/>
        </w:placeholder>
        <w:showingPlcHdr/>
        <w:text/>
      </w:sdtPr>
      <w:sdtEndPr/>
      <w:sdtContent>
        <w:p w14:paraId="19BC1591" w14:textId="77777777" w:rsidR="0050196C" w:rsidRPr="00422121" w:rsidRDefault="0050196C" w:rsidP="0050196C">
          <w:pPr>
            <w:pBdr>
              <w:top w:val="single" w:sz="4" w:space="1" w:color="auto"/>
              <w:left w:val="single" w:sz="4" w:space="0" w:color="auto"/>
              <w:bottom w:val="single" w:sz="4" w:space="1" w:color="auto"/>
              <w:right w:val="single" w:sz="4" w:space="4" w:color="auto"/>
            </w:pBdr>
            <w:contextualSpacing/>
            <w:rPr>
              <w:rFonts w:ascii="Arial" w:hAnsi="Arial" w:cs="Arial"/>
              <w:sz w:val="24"/>
              <w:szCs w:val="24"/>
            </w:rPr>
          </w:pPr>
          <w:r w:rsidRPr="00422121">
            <w:rPr>
              <w:rStyle w:val="Platzhaltertext"/>
              <w:rFonts w:ascii="Arial" w:hAnsi="Arial" w:cs="Arial"/>
              <w:sz w:val="24"/>
              <w:szCs w:val="24"/>
            </w:rPr>
            <w:t>Klicken Sie hier, um Text einzugeben.</w:t>
          </w:r>
        </w:p>
      </w:sdtContent>
    </w:sdt>
    <w:p w14:paraId="5F94190A" w14:textId="77777777" w:rsidR="00E200DF" w:rsidRPr="00422121" w:rsidRDefault="00E200DF">
      <w:pPr>
        <w:contextualSpacing/>
        <w:rPr>
          <w:rFonts w:ascii="Arial" w:hAnsi="Arial" w:cs="Arial"/>
          <w:sz w:val="24"/>
          <w:szCs w:val="24"/>
        </w:rPr>
      </w:pPr>
    </w:p>
    <w:p w14:paraId="4F918BC5" w14:textId="77777777" w:rsidR="00771237" w:rsidRPr="00422121" w:rsidRDefault="00771237">
      <w:pPr>
        <w:contextualSpacing/>
        <w:rPr>
          <w:rFonts w:ascii="Arial" w:hAnsi="Arial" w:cs="Arial"/>
          <w:sz w:val="24"/>
          <w:szCs w:val="24"/>
        </w:rPr>
      </w:pPr>
    </w:p>
    <w:p w14:paraId="1DABD711" w14:textId="77777777" w:rsidR="00D36BC6" w:rsidRPr="00422121" w:rsidRDefault="00D36BC6">
      <w:pPr>
        <w:contextualSpacing/>
        <w:rPr>
          <w:rFonts w:ascii="Arial" w:hAnsi="Arial" w:cs="Arial"/>
          <w:b/>
          <w:sz w:val="24"/>
          <w:szCs w:val="24"/>
        </w:rPr>
      </w:pPr>
      <w:r w:rsidRPr="00422121">
        <w:rPr>
          <w:rFonts w:ascii="Arial" w:hAnsi="Arial" w:cs="Arial"/>
          <w:b/>
          <w:sz w:val="24"/>
          <w:szCs w:val="24"/>
        </w:rPr>
        <w:t xml:space="preserve">2. </w:t>
      </w:r>
      <w:r w:rsidR="00256DFA" w:rsidRPr="00422121">
        <w:rPr>
          <w:rFonts w:ascii="Arial" w:hAnsi="Arial" w:cs="Arial"/>
          <w:b/>
          <w:sz w:val="24"/>
          <w:szCs w:val="24"/>
        </w:rPr>
        <w:t xml:space="preserve"> </w:t>
      </w:r>
      <w:r w:rsidRPr="00422121">
        <w:rPr>
          <w:rFonts w:ascii="Arial" w:hAnsi="Arial" w:cs="Arial"/>
          <w:b/>
          <w:sz w:val="24"/>
          <w:szCs w:val="24"/>
        </w:rPr>
        <w:t xml:space="preserve">Für den gleichen Zweck wurden/werden bei folgenden öffentlichen und nicht  </w:t>
      </w:r>
    </w:p>
    <w:p w14:paraId="64665A20" w14:textId="6BE66318" w:rsidR="00D36BC6" w:rsidRPr="00422121" w:rsidRDefault="00D36BC6">
      <w:pPr>
        <w:contextualSpacing/>
        <w:rPr>
          <w:rFonts w:ascii="Arial" w:hAnsi="Arial" w:cs="Arial"/>
          <w:b/>
          <w:sz w:val="24"/>
          <w:szCs w:val="24"/>
        </w:rPr>
      </w:pPr>
      <w:r w:rsidRPr="00422121">
        <w:rPr>
          <w:rFonts w:ascii="Arial" w:hAnsi="Arial" w:cs="Arial"/>
          <w:b/>
          <w:sz w:val="24"/>
          <w:szCs w:val="24"/>
        </w:rPr>
        <w:t xml:space="preserve">    öffentlichen Stellen Mittel beantragt:</w:t>
      </w:r>
    </w:p>
    <w:p w14:paraId="007479E5" w14:textId="77777777" w:rsidR="001B334B" w:rsidRPr="00422121" w:rsidRDefault="001B334B">
      <w:pPr>
        <w:contextualSpacing/>
        <w:rPr>
          <w:rFonts w:ascii="Arial" w:hAnsi="Arial" w:cs="Arial"/>
          <w:b/>
          <w:sz w:val="24"/>
          <w:szCs w:val="24"/>
        </w:rPr>
      </w:pPr>
    </w:p>
    <w:tbl>
      <w:tblPr>
        <w:tblStyle w:val="Tabellenraster"/>
        <w:tblW w:w="0" w:type="auto"/>
        <w:tblInd w:w="108" w:type="dxa"/>
        <w:tblLook w:val="04A0" w:firstRow="1" w:lastRow="0" w:firstColumn="1" w:lastColumn="0" w:noHBand="0" w:noVBand="1"/>
      </w:tblPr>
      <w:tblGrid>
        <w:gridCol w:w="4498"/>
        <w:gridCol w:w="4433"/>
      </w:tblGrid>
      <w:tr w:rsidR="00D36BC6" w:rsidRPr="00422121" w14:paraId="378E4771" w14:textId="77777777" w:rsidTr="00D36BC6">
        <w:tc>
          <w:tcPr>
            <w:tcW w:w="4498" w:type="dxa"/>
            <w:shd w:val="clear" w:color="auto" w:fill="BFBFBF" w:themeFill="background1" w:themeFillShade="BF"/>
          </w:tcPr>
          <w:p w14:paraId="459C6B3F" w14:textId="77777777" w:rsidR="00D36BC6" w:rsidRPr="00422121" w:rsidRDefault="00D36BC6">
            <w:pPr>
              <w:contextualSpacing/>
              <w:rPr>
                <w:rFonts w:ascii="Arial" w:hAnsi="Arial" w:cs="Arial"/>
                <w:sz w:val="24"/>
                <w:szCs w:val="24"/>
              </w:rPr>
            </w:pPr>
            <w:r w:rsidRPr="00422121">
              <w:rPr>
                <w:rFonts w:ascii="Arial" w:hAnsi="Arial" w:cs="Arial"/>
                <w:sz w:val="24"/>
                <w:szCs w:val="24"/>
              </w:rPr>
              <w:t>Stelle</w:t>
            </w:r>
          </w:p>
        </w:tc>
        <w:tc>
          <w:tcPr>
            <w:tcW w:w="4433" w:type="dxa"/>
            <w:shd w:val="clear" w:color="auto" w:fill="BFBFBF" w:themeFill="background1" w:themeFillShade="BF"/>
          </w:tcPr>
          <w:p w14:paraId="1CCB1FC3" w14:textId="77777777" w:rsidR="00D36BC6" w:rsidRPr="00422121" w:rsidRDefault="00D36BC6">
            <w:pPr>
              <w:contextualSpacing/>
              <w:rPr>
                <w:rFonts w:ascii="Arial" w:hAnsi="Arial" w:cs="Arial"/>
                <w:sz w:val="24"/>
                <w:szCs w:val="24"/>
              </w:rPr>
            </w:pPr>
            <w:r w:rsidRPr="00422121">
              <w:rPr>
                <w:rFonts w:ascii="Arial" w:hAnsi="Arial" w:cs="Arial"/>
                <w:sz w:val="24"/>
                <w:szCs w:val="24"/>
              </w:rPr>
              <w:t>Höhe der Mittel in Euro</w:t>
            </w:r>
          </w:p>
        </w:tc>
      </w:tr>
      <w:tr w:rsidR="00D36BC6" w:rsidRPr="00422121" w14:paraId="72AB5178" w14:textId="77777777" w:rsidTr="00D36BC6">
        <w:tc>
          <w:tcPr>
            <w:tcW w:w="4498" w:type="dxa"/>
          </w:tcPr>
          <w:p w14:paraId="68579E74" w14:textId="77777777" w:rsidR="00D36BC6" w:rsidRPr="00422121" w:rsidRDefault="00E200DF">
            <w:pPr>
              <w:contextualSpacing/>
              <w:rPr>
                <w:rFonts w:ascii="Arial" w:hAnsi="Arial" w:cs="Arial"/>
                <w:b/>
                <w:sz w:val="24"/>
                <w:szCs w:val="24"/>
              </w:rPr>
            </w:pPr>
            <w:r w:rsidRPr="00422121">
              <w:rPr>
                <w:rFonts w:ascii="Arial" w:hAnsi="Arial" w:cs="Arial"/>
                <w:b/>
                <w:sz w:val="24"/>
                <w:szCs w:val="24"/>
              </w:rPr>
              <w:fldChar w:fldCharType="begin">
                <w:ffData>
                  <w:name w:val="Text11"/>
                  <w:enabled/>
                  <w:calcOnExit w:val="0"/>
                  <w:textInput/>
                </w:ffData>
              </w:fldChar>
            </w:r>
            <w:bookmarkStart w:id="17" w:name="Text11"/>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bookmarkEnd w:id="17"/>
          </w:p>
        </w:tc>
        <w:tc>
          <w:tcPr>
            <w:tcW w:w="4433" w:type="dxa"/>
          </w:tcPr>
          <w:p w14:paraId="0466B145" w14:textId="77777777" w:rsidR="00D36BC6" w:rsidRPr="00422121" w:rsidRDefault="00E200DF">
            <w:pPr>
              <w:contextualSpacing/>
              <w:rPr>
                <w:rFonts w:ascii="Arial" w:hAnsi="Arial" w:cs="Arial"/>
                <w:b/>
                <w:sz w:val="24"/>
                <w:szCs w:val="24"/>
              </w:rPr>
            </w:pPr>
            <w:r w:rsidRPr="00422121">
              <w:rPr>
                <w:rFonts w:ascii="Arial" w:hAnsi="Arial" w:cs="Arial"/>
                <w:b/>
                <w:sz w:val="24"/>
                <w:szCs w:val="24"/>
              </w:rPr>
              <w:fldChar w:fldCharType="begin">
                <w:ffData>
                  <w:name w:val="Text12"/>
                  <w:enabled/>
                  <w:calcOnExit w:val="0"/>
                  <w:textInput>
                    <w:type w:val="number"/>
                    <w:format w:val="0,00"/>
                  </w:textInput>
                </w:ffData>
              </w:fldChar>
            </w:r>
            <w:bookmarkStart w:id="18" w:name="Text12"/>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bookmarkEnd w:id="18"/>
          </w:p>
        </w:tc>
      </w:tr>
      <w:tr w:rsidR="00D36BC6" w:rsidRPr="00422121" w14:paraId="105908C4" w14:textId="77777777" w:rsidTr="00D36BC6">
        <w:tc>
          <w:tcPr>
            <w:tcW w:w="4498" w:type="dxa"/>
          </w:tcPr>
          <w:p w14:paraId="31616BA5" w14:textId="77777777" w:rsidR="00D36BC6" w:rsidRPr="00422121" w:rsidRDefault="00E200DF">
            <w:pPr>
              <w:contextualSpacing/>
              <w:rPr>
                <w:rFonts w:ascii="Arial" w:hAnsi="Arial" w:cs="Arial"/>
                <w:b/>
                <w:sz w:val="24"/>
                <w:szCs w:val="24"/>
              </w:rPr>
            </w:pPr>
            <w:r w:rsidRPr="00422121">
              <w:rPr>
                <w:rFonts w:ascii="Arial" w:hAnsi="Arial" w:cs="Arial"/>
                <w:b/>
                <w:sz w:val="24"/>
                <w:szCs w:val="24"/>
              </w:rPr>
              <w:fldChar w:fldCharType="begin">
                <w:ffData>
                  <w:name w:val="Text13"/>
                  <w:enabled/>
                  <w:calcOnExit w:val="0"/>
                  <w:textInput/>
                </w:ffData>
              </w:fldChar>
            </w:r>
            <w:bookmarkStart w:id="19" w:name="Text13"/>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bookmarkEnd w:id="19"/>
          </w:p>
        </w:tc>
        <w:tc>
          <w:tcPr>
            <w:tcW w:w="4433" w:type="dxa"/>
          </w:tcPr>
          <w:p w14:paraId="016B66F2" w14:textId="77777777" w:rsidR="00D36BC6" w:rsidRPr="00422121" w:rsidRDefault="00E200DF">
            <w:pPr>
              <w:contextualSpacing/>
              <w:rPr>
                <w:rFonts w:ascii="Arial" w:hAnsi="Arial" w:cs="Arial"/>
                <w:b/>
                <w:sz w:val="24"/>
                <w:szCs w:val="24"/>
              </w:rPr>
            </w:pPr>
            <w:r w:rsidRPr="00422121">
              <w:rPr>
                <w:rFonts w:ascii="Arial" w:hAnsi="Arial" w:cs="Arial"/>
                <w:b/>
                <w:sz w:val="24"/>
                <w:szCs w:val="24"/>
              </w:rPr>
              <w:fldChar w:fldCharType="begin">
                <w:ffData>
                  <w:name w:val="Text12"/>
                  <w:enabled/>
                  <w:calcOnExit w:val="0"/>
                  <w:textInput>
                    <w:type w:val="number"/>
                    <w:format w:val="0,00"/>
                  </w:textInput>
                </w:ffData>
              </w:fldChar>
            </w:r>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p>
        </w:tc>
      </w:tr>
      <w:tr w:rsidR="00D36BC6" w:rsidRPr="00422121" w14:paraId="6BAFCBC9" w14:textId="77777777" w:rsidTr="00D36BC6">
        <w:tc>
          <w:tcPr>
            <w:tcW w:w="4498" w:type="dxa"/>
          </w:tcPr>
          <w:p w14:paraId="42B1F92E" w14:textId="77777777" w:rsidR="00D36BC6" w:rsidRPr="00422121" w:rsidRDefault="00E200DF">
            <w:pPr>
              <w:contextualSpacing/>
              <w:rPr>
                <w:rFonts w:ascii="Arial" w:hAnsi="Arial" w:cs="Arial"/>
                <w:b/>
                <w:sz w:val="24"/>
                <w:szCs w:val="24"/>
              </w:rPr>
            </w:pPr>
            <w:r w:rsidRPr="00422121">
              <w:rPr>
                <w:rFonts w:ascii="Arial" w:hAnsi="Arial" w:cs="Arial"/>
                <w:b/>
                <w:sz w:val="24"/>
                <w:szCs w:val="24"/>
              </w:rPr>
              <w:fldChar w:fldCharType="begin">
                <w:ffData>
                  <w:name w:val="Text15"/>
                  <w:enabled/>
                  <w:calcOnExit w:val="0"/>
                  <w:textInput/>
                </w:ffData>
              </w:fldChar>
            </w:r>
            <w:bookmarkStart w:id="20" w:name="Text15"/>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bookmarkEnd w:id="20"/>
          </w:p>
        </w:tc>
        <w:tc>
          <w:tcPr>
            <w:tcW w:w="4433" w:type="dxa"/>
          </w:tcPr>
          <w:p w14:paraId="40B144F9" w14:textId="77777777" w:rsidR="00D36BC6" w:rsidRPr="00422121" w:rsidRDefault="00E200DF">
            <w:pPr>
              <w:contextualSpacing/>
              <w:rPr>
                <w:rFonts w:ascii="Arial" w:hAnsi="Arial" w:cs="Arial"/>
                <w:b/>
                <w:sz w:val="24"/>
                <w:szCs w:val="24"/>
              </w:rPr>
            </w:pPr>
            <w:r w:rsidRPr="00422121">
              <w:rPr>
                <w:rFonts w:ascii="Arial" w:hAnsi="Arial" w:cs="Arial"/>
                <w:b/>
                <w:sz w:val="24"/>
                <w:szCs w:val="24"/>
              </w:rPr>
              <w:fldChar w:fldCharType="begin">
                <w:ffData>
                  <w:name w:val=""/>
                  <w:enabled/>
                  <w:calcOnExit w:val="0"/>
                  <w:textInput>
                    <w:type w:val="number"/>
                    <w:format w:val="0,00"/>
                  </w:textInput>
                </w:ffData>
              </w:fldChar>
            </w:r>
            <w:r w:rsidRPr="00422121">
              <w:rPr>
                <w:rFonts w:ascii="Arial" w:hAnsi="Arial" w:cs="Arial"/>
                <w:b/>
                <w:sz w:val="24"/>
                <w:szCs w:val="24"/>
              </w:rPr>
              <w:instrText xml:space="preserve"> FORMTEXT </w:instrText>
            </w:r>
            <w:r w:rsidRPr="00422121">
              <w:rPr>
                <w:rFonts w:ascii="Arial" w:hAnsi="Arial" w:cs="Arial"/>
                <w:b/>
                <w:sz w:val="24"/>
                <w:szCs w:val="24"/>
              </w:rPr>
            </w:r>
            <w:r w:rsidRPr="00422121">
              <w:rPr>
                <w:rFonts w:ascii="Arial" w:hAnsi="Arial" w:cs="Arial"/>
                <w:b/>
                <w:sz w:val="24"/>
                <w:szCs w:val="24"/>
              </w:rPr>
              <w:fldChar w:fldCharType="separate"/>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noProof/>
                <w:sz w:val="24"/>
                <w:szCs w:val="24"/>
              </w:rPr>
              <w:t> </w:t>
            </w:r>
            <w:r w:rsidRPr="00422121">
              <w:rPr>
                <w:rFonts w:ascii="Arial" w:hAnsi="Arial" w:cs="Arial"/>
                <w:b/>
                <w:sz w:val="24"/>
                <w:szCs w:val="24"/>
              </w:rPr>
              <w:fldChar w:fldCharType="end"/>
            </w:r>
          </w:p>
        </w:tc>
      </w:tr>
    </w:tbl>
    <w:p w14:paraId="5229DB39" w14:textId="77777777" w:rsidR="00D40BC9" w:rsidRPr="00422121" w:rsidRDefault="00D40BC9">
      <w:pPr>
        <w:contextualSpacing/>
        <w:rPr>
          <w:rFonts w:ascii="Arial" w:hAnsi="Arial" w:cs="Arial"/>
          <w:b/>
          <w:sz w:val="24"/>
          <w:szCs w:val="24"/>
        </w:rPr>
      </w:pPr>
    </w:p>
    <w:p w14:paraId="704D70DF" w14:textId="77777777" w:rsidR="00587B23" w:rsidRPr="00422121" w:rsidRDefault="00D36BC6" w:rsidP="00D40BC9">
      <w:pPr>
        <w:rPr>
          <w:rFonts w:ascii="Arial" w:hAnsi="Arial" w:cs="Arial"/>
          <w:b/>
          <w:sz w:val="24"/>
          <w:szCs w:val="24"/>
        </w:rPr>
      </w:pPr>
      <w:r w:rsidRPr="00422121">
        <w:rPr>
          <w:rFonts w:ascii="Arial" w:hAnsi="Arial" w:cs="Arial"/>
          <w:b/>
          <w:sz w:val="24"/>
          <w:szCs w:val="24"/>
        </w:rPr>
        <w:t>3.  Angaben zur Mittelverwaltung</w:t>
      </w:r>
    </w:p>
    <w:p w14:paraId="65EFFC7E" w14:textId="77777777" w:rsidR="00587B23" w:rsidRPr="00422121" w:rsidRDefault="00587B23" w:rsidP="00587B23">
      <w:pPr>
        <w:rPr>
          <w:rFonts w:ascii="Arial" w:hAnsi="Arial" w:cs="Arial"/>
          <w:sz w:val="24"/>
          <w:szCs w:val="24"/>
          <w:u w:val="single"/>
        </w:rPr>
      </w:pPr>
      <w:r w:rsidRPr="00422121">
        <w:rPr>
          <w:rFonts w:ascii="Arial" w:hAnsi="Arial" w:cs="Arial"/>
          <w:b/>
          <w:sz w:val="24"/>
          <w:szCs w:val="24"/>
        </w:rPr>
        <w:t xml:space="preserve">  </w:t>
      </w:r>
      <w:r w:rsidRPr="00422121">
        <w:rPr>
          <w:rFonts w:ascii="Arial" w:hAnsi="Arial" w:cs="Arial"/>
          <w:sz w:val="24"/>
          <w:szCs w:val="24"/>
        </w:rPr>
        <w:t>a)</w:t>
      </w:r>
      <w:r w:rsidR="005D4BA3" w:rsidRPr="00422121">
        <w:rPr>
          <w:rFonts w:ascii="Arial" w:hAnsi="Arial" w:cs="Arial"/>
          <w:sz w:val="24"/>
          <w:szCs w:val="24"/>
        </w:rPr>
        <w:t xml:space="preserve"> </w:t>
      </w:r>
      <w:r w:rsidRPr="00422121">
        <w:rPr>
          <w:rFonts w:ascii="Arial" w:hAnsi="Arial" w:cs="Arial"/>
          <w:sz w:val="24"/>
          <w:szCs w:val="24"/>
          <w:u w:val="single"/>
        </w:rPr>
        <w:t>Buchführung:</w:t>
      </w:r>
    </w:p>
    <w:p w14:paraId="42B653C0" w14:textId="77777777" w:rsidR="00587B23" w:rsidRPr="00422121" w:rsidRDefault="005D4BA3" w:rsidP="00BE6C70">
      <w:pPr>
        <w:pStyle w:val="Listenabsatz"/>
        <w:ind w:left="426"/>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bookmarkStart w:id="21" w:name="Kontrollkästchen1"/>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21"/>
      <w:r w:rsidRPr="00422121">
        <w:rPr>
          <w:rFonts w:ascii="Arial" w:hAnsi="Arial" w:cs="Arial"/>
          <w:sz w:val="24"/>
          <w:szCs w:val="24"/>
        </w:rPr>
        <w:t xml:space="preserve"> </w:t>
      </w:r>
      <w:r w:rsidR="00587B23" w:rsidRPr="00422121">
        <w:rPr>
          <w:rFonts w:ascii="Arial" w:hAnsi="Arial" w:cs="Arial"/>
          <w:sz w:val="24"/>
          <w:szCs w:val="24"/>
        </w:rPr>
        <w:t>kaufmännische doppelte Buchführung</w:t>
      </w:r>
    </w:p>
    <w:p w14:paraId="67B7CEC1" w14:textId="77777777" w:rsidR="00587B23" w:rsidRPr="00422121" w:rsidRDefault="005D4BA3" w:rsidP="00BE6C70">
      <w:pPr>
        <w:pStyle w:val="Listenabsatz"/>
        <w:ind w:left="426"/>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587B23" w:rsidRPr="00422121">
        <w:rPr>
          <w:rFonts w:ascii="Arial" w:hAnsi="Arial" w:cs="Arial"/>
          <w:sz w:val="24"/>
          <w:szCs w:val="24"/>
        </w:rPr>
        <w:t xml:space="preserve">einfache Einnahme- und Ausgabebuchführung  </w:t>
      </w:r>
    </w:p>
    <w:p w14:paraId="1183B26F" w14:textId="77777777" w:rsidR="00587B23" w:rsidRPr="00422121" w:rsidRDefault="00587B23" w:rsidP="00587B23">
      <w:pPr>
        <w:rPr>
          <w:rFonts w:ascii="Arial" w:hAnsi="Arial" w:cs="Arial"/>
          <w:sz w:val="24"/>
          <w:szCs w:val="24"/>
          <w:u w:val="single"/>
        </w:rPr>
      </w:pPr>
      <w:r w:rsidRPr="00422121">
        <w:rPr>
          <w:rFonts w:ascii="Arial" w:hAnsi="Arial" w:cs="Arial"/>
          <w:sz w:val="24"/>
          <w:szCs w:val="24"/>
        </w:rPr>
        <w:t xml:space="preserve">  b) </w:t>
      </w:r>
      <w:r w:rsidRPr="00422121">
        <w:rPr>
          <w:rFonts w:ascii="Arial" w:hAnsi="Arial" w:cs="Arial"/>
          <w:sz w:val="24"/>
          <w:szCs w:val="24"/>
          <w:u w:val="single"/>
        </w:rPr>
        <w:t>Buchhaltung und Kasse werden geführt durch:</w:t>
      </w:r>
    </w:p>
    <w:p w14:paraId="04610A85" w14:textId="77777777" w:rsidR="00587B23" w:rsidRPr="00422121" w:rsidRDefault="005D4BA3" w:rsidP="00233769">
      <w:pPr>
        <w:tabs>
          <w:tab w:val="left" w:pos="3969"/>
        </w:tabs>
        <w:ind w:left="450"/>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587B23" w:rsidRPr="00422121">
        <w:rPr>
          <w:rFonts w:ascii="Arial" w:hAnsi="Arial" w:cs="Arial"/>
          <w:sz w:val="24"/>
          <w:szCs w:val="24"/>
        </w:rPr>
        <w:t>hau</w:t>
      </w:r>
      <w:r w:rsidR="00233769" w:rsidRPr="00422121">
        <w:rPr>
          <w:rFonts w:ascii="Arial" w:hAnsi="Arial" w:cs="Arial"/>
          <w:sz w:val="24"/>
          <w:szCs w:val="24"/>
        </w:rPr>
        <w:t>ptamtliche Personen</w:t>
      </w:r>
      <w:r w:rsidR="00233769" w:rsidRPr="00422121">
        <w:rPr>
          <w:rFonts w:ascii="Arial" w:hAnsi="Arial" w:cs="Arial"/>
          <w:sz w:val="24"/>
          <w:szCs w:val="24"/>
        </w:rPr>
        <w:tab/>
      </w: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587B23" w:rsidRPr="00422121">
        <w:rPr>
          <w:rFonts w:ascii="Arial" w:hAnsi="Arial" w:cs="Arial"/>
          <w:sz w:val="24"/>
          <w:szCs w:val="24"/>
        </w:rPr>
        <w:t xml:space="preserve"> ehrenamtliche Person</w:t>
      </w:r>
    </w:p>
    <w:p w14:paraId="19DD3AA7" w14:textId="77777777" w:rsidR="000D7B36" w:rsidRPr="00422121" w:rsidRDefault="000D7B36" w:rsidP="000D7B36">
      <w:pPr>
        <w:rPr>
          <w:rFonts w:ascii="Arial" w:hAnsi="Arial" w:cs="Arial"/>
          <w:sz w:val="24"/>
          <w:szCs w:val="24"/>
          <w:u w:val="single"/>
        </w:rPr>
      </w:pPr>
      <w:r w:rsidRPr="00422121">
        <w:rPr>
          <w:rFonts w:ascii="Arial" w:hAnsi="Arial" w:cs="Arial"/>
          <w:sz w:val="24"/>
          <w:szCs w:val="24"/>
        </w:rPr>
        <w:t xml:space="preserve">  c) </w:t>
      </w:r>
      <w:r w:rsidRPr="00422121">
        <w:rPr>
          <w:rFonts w:ascii="Arial" w:hAnsi="Arial" w:cs="Arial"/>
          <w:sz w:val="24"/>
          <w:szCs w:val="24"/>
          <w:u w:val="single"/>
        </w:rPr>
        <w:t>Das Jahresergebnis wird geprüft durch:</w:t>
      </w:r>
    </w:p>
    <w:p w14:paraId="571FE432" w14:textId="77777777" w:rsidR="0059117A" w:rsidRPr="00422121" w:rsidRDefault="005D4BA3" w:rsidP="00BE6C70">
      <w:pPr>
        <w:pStyle w:val="Listenabsatz"/>
        <w:tabs>
          <w:tab w:val="left" w:pos="3969"/>
        </w:tabs>
        <w:ind w:left="426"/>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0D7B36" w:rsidRPr="00422121">
        <w:rPr>
          <w:rFonts w:ascii="Arial" w:hAnsi="Arial" w:cs="Arial"/>
          <w:sz w:val="24"/>
          <w:szCs w:val="24"/>
        </w:rPr>
        <w:t xml:space="preserve">eigene </w:t>
      </w:r>
      <w:r w:rsidR="00344D1A" w:rsidRPr="00422121">
        <w:rPr>
          <w:rFonts w:ascii="Arial" w:hAnsi="Arial" w:cs="Arial"/>
          <w:sz w:val="24"/>
          <w:szCs w:val="24"/>
        </w:rPr>
        <w:t>Revision</w:t>
      </w:r>
      <w:r w:rsidR="00233769" w:rsidRPr="00422121">
        <w:rPr>
          <w:rFonts w:ascii="Arial" w:hAnsi="Arial" w:cs="Arial"/>
          <w:sz w:val="24"/>
          <w:szCs w:val="24"/>
        </w:rPr>
        <w:tab/>
      </w: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0D7B36" w:rsidRPr="00422121">
        <w:rPr>
          <w:rFonts w:ascii="Arial" w:hAnsi="Arial" w:cs="Arial"/>
          <w:sz w:val="24"/>
          <w:szCs w:val="24"/>
        </w:rPr>
        <w:t xml:space="preserve">fremde </w:t>
      </w:r>
      <w:r w:rsidR="00344D1A" w:rsidRPr="00422121">
        <w:rPr>
          <w:rFonts w:ascii="Arial" w:hAnsi="Arial" w:cs="Arial"/>
          <w:sz w:val="24"/>
          <w:szCs w:val="24"/>
        </w:rPr>
        <w:t>Revision</w:t>
      </w:r>
    </w:p>
    <w:p w14:paraId="7D822F99" w14:textId="77777777" w:rsidR="00D40BC9" w:rsidRPr="00422121" w:rsidRDefault="005D4BA3" w:rsidP="00BE6C70">
      <w:pPr>
        <w:pStyle w:val="Listenabsatz"/>
        <w:tabs>
          <w:tab w:val="left" w:pos="3969"/>
        </w:tabs>
        <w:ind w:left="426"/>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0D7B36" w:rsidRPr="00422121">
        <w:rPr>
          <w:rFonts w:ascii="Arial" w:hAnsi="Arial" w:cs="Arial"/>
          <w:sz w:val="24"/>
          <w:szCs w:val="24"/>
        </w:rPr>
        <w:t xml:space="preserve">ehrenamtliche </w:t>
      </w:r>
      <w:r w:rsidR="00344D1A" w:rsidRPr="00422121">
        <w:rPr>
          <w:rFonts w:ascii="Arial" w:hAnsi="Arial" w:cs="Arial"/>
          <w:sz w:val="24"/>
          <w:szCs w:val="24"/>
        </w:rPr>
        <w:t>Kassenprüfung</w:t>
      </w:r>
      <w:r w:rsidR="00233769" w:rsidRPr="00422121">
        <w:rPr>
          <w:rFonts w:ascii="Arial" w:hAnsi="Arial" w:cs="Arial"/>
          <w:sz w:val="24"/>
          <w:szCs w:val="24"/>
        </w:rPr>
        <w:tab/>
      </w: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000D7B36" w:rsidRPr="00422121">
        <w:rPr>
          <w:rFonts w:ascii="Arial" w:hAnsi="Arial" w:cs="Arial"/>
          <w:sz w:val="24"/>
          <w:szCs w:val="24"/>
        </w:rPr>
        <w:t xml:space="preserve"> </w:t>
      </w:r>
      <w:r w:rsidRPr="00422121">
        <w:rPr>
          <w:rFonts w:ascii="Arial" w:hAnsi="Arial" w:cs="Arial"/>
          <w:sz w:val="24"/>
          <w:szCs w:val="24"/>
        </w:rPr>
        <w:fldChar w:fldCharType="begin">
          <w:ffData>
            <w:name w:val="Text16"/>
            <w:enabled/>
            <w:calcOnExit w:val="0"/>
            <w:textInput/>
          </w:ffData>
        </w:fldChar>
      </w:r>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p>
    <w:p w14:paraId="0668EDD5" w14:textId="77777777" w:rsidR="005D4BA3" w:rsidRPr="00422121" w:rsidRDefault="005D4BA3" w:rsidP="00C73A34">
      <w:pPr>
        <w:contextualSpacing/>
        <w:rPr>
          <w:rFonts w:ascii="Arial" w:hAnsi="Arial" w:cs="Arial"/>
          <w:sz w:val="24"/>
          <w:szCs w:val="24"/>
        </w:rPr>
      </w:pPr>
    </w:p>
    <w:p w14:paraId="0278B191" w14:textId="77777777" w:rsidR="00D40BC9" w:rsidRPr="00422121" w:rsidRDefault="00D40BC9" w:rsidP="00D2784B">
      <w:pPr>
        <w:ind w:left="284" w:hanging="284"/>
        <w:rPr>
          <w:rFonts w:ascii="Arial" w:hAnsi="Arial" w:cs="Arial"/>
          <w:b/>
          <w:sz w:val="24"/>
          <w:szCs w:val="24"/>
        </w:rPr>
      </w:pPr>
      <w:r w:rsidRPr="00422121">
        <w:rPr>
          <w:rFonts w:ascii="Arial" w:hAnsi="Arial" w:cs="Arial"/>
          <w:b/>
          <w:sz w:val="24"/>
          <w:szCs w:val="24"/>
        </w:rPr>
        <w:t>4.  Rechtsgeschäftliche Vertretungsbefugnis</w:t>
      </w:r>
    </w:p>
    <w:p w14:paraId="6B40A917" w14:textId="77777777" w:rsidR="00D2784B" w:rsidRPr="00422121" w:rsidRDefault="00D2784B" w:rsidP="00D2784B">
      <w:pPr>
        <w:ind w:left="426"/>
        <w:rPr>
          <w:rFonts w:ascii="Arial" w:hAnsi="Arial" w:cs="Arial"/>
          <w:sz w:val="24"/>
          <w:szCs w:val="24"/>
        </w:rPr>
      </w:pPr>
      <w:r w:rsidRPr="00422121">
        <w:rPr>
          <w:rFonts w:ascii="Arial" w:hAnsi="Arial" w:cs="Arial"/>
          <w:sz w:val="24"/>
          <w:szCs w:val="24"/>
        </w:rPr>
        <w:t>Zur rechtsgeschäftlichen Vertretung befugte Person(en):</w:t>
      </w:r>
      <w:r w:rsidR="00D43DDC" w:rsidRPr="00422121">
        <w:rPr>
          <w:rFonts w:ascii="Arial" w:hAnsi="Arial" w:cs="Arial"/>
          <w:sz w:val="24"/>
          <w:szCs w:val="24"/>
        </w:rPr>
        <w:t xml:space="preserve"> </w:t>
      </w:r>
    </w:p>
    <w:p w14:paraId="2AA3D803" w14:textId="77777777" w:rsidR="00DE65A8"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Name: </w:t>
      </w:r>
      <w:r w:rsidRPr="00422121">
        <w:rPr>
          <w:rFonts w:ascii="Arial" w:hAnsi="Arial" w:cs="Arial"/>
          <w:sz w:val="24"/>
          <w:szCs w:val="24"/>
        </w:rPr>
        <w:fldChar w:fldCharType="begin">
          <w:ffData>
            <w:name w:val="Text36"/>
            <w:enabled/>
            <w:calcOnExit w:val="0"/>
            <w:textInput/>
          </w:ffData>
        </w:fldChar>
      </w:r>
      <w:bookmarkStart w:id="22" w:name="Text36"/>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2"/>
    </w:p>
    <w:p w14:paraId="6AA2B0D9" w14:textId="77777777" w:rsidR="00D43DDC"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Vorname: </w:t>
      </w:r>
      <w:r w:rsidRPr="00422121">
        <w:rPr>
          <w:rFonts w:ascii="Arial" w:hAnsi="Arial" w:cs="Arial"/>
          <w:sz w:val="24"/>
          <w:szCs w:val="24"/>
        </w:rPr>
        <w:fldChar w:fldCharType="begin">
          <w:ffData>
            <w:name w:val="Text37"/>
            <w:enabled/>
            <w:calcOnExit w:val="0"/>
            <w:textInput/>
          </w:ffData>
        </w:fldChar>
      </w:r>
      <w:bookmarkStart w:id="23" w:name="Text37"/>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3"/>
    </w:p>
    <w:p w14:paraId="7E6752CA" w14:textId="77777777" w:rsidR="00D43DDC"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Funktion: </w:t>
      </w:r>
      <w:r w:rsidRPr="00422121">
        <w:rPr>
          <w:rFonts w:ascii="Arial" w:hAnsi="Arial" w:cs="Arial"/>
          <w:sz w:val="24"/>
          <w:szCs w:val="24"/>
        </w:rPr>
        <w:fldChar w:fldCharType="begin">
          <w:ffData>
            <w:name w:val="Text38"/>
            <w:enabled/>
            <w:calcOnExit w:val="0"/>
            <w:textInput/>
          </w:ffData>
        </w:fldChar>
      </w:r>
      <w:bookmarkStart w:id="24" w:name="Text38"/>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4"/>
    </w:p>
    <w:p w14:paraId="5CE0070B" w14:textId="77777777" w:rsidR="00D43DDC" w:rsidRPr="00422121" w:rsidRDefault="00D43DDC" w:rsidP="00154004">
      <w:pPr>
        <w:spacing w:after="0"/>
        <w:ind w:left="426"/>
        <w:rPr>
          <w:rFonts w:ascii="Arial" w:hAnsi="Arial" w:cs="Arial"/>
          <w:sz w:val="24"/>
          <w:szCs w:val="24"/>
        </w:rPr>
      </w:pPr>
      <w:r w:rsidRPr="00422121">
        <w:rPr>
          <w:rFonts w:ascii="Arial" w:hAnsi="Arial" w:cs="Arial"/>
          <w:sz w:val="24"/>
          <w:szCs w:val="24"/>
        </w:rPr>
        <w:t xml:space="preserve">Telefon/Fax: </w:t>
      </w:r>
      <w:r w:rsidRPr="00422121">
        <w:rPr>
          <w:rFonts w:ascii="Arial" w:hAnsi="Arial" w:cs="Arial"/>
          <w:sz w:val="24"/>
          <w:szCs w:val="24"/>
        </w:rPr>
        <w:fldChar w:fldCharType="begin">
          <w:ffData>
            <w:name w:val="Text39"/>
            <w:enabled/>
            <w:calcOnExit w:val="0"/>
            <w:textInput/>
          </w:ffData>
        </w:fldChar>
      </w:r>
      <w:bookmarkStart w:id="25" w:name="Text39"/>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5"/>
    </w:p>
    <w:p w14:paraId="197B0DFC" w14:textId="77777777" w:rsidR="00D43DDC" w:rsidRPr="00422121" w:rsidRDefault="00D43DDC" w:rsidP="00D2784B">
      <w:pPr>
        <w:ind w:left="426"/>
        <w:rPr>
          <w:rFonts w:ascii="Arial" w:hAnsi="Arial" w:cs="Arial"/>
          <w:sz w:val="24"/>
          <w:szCs w:val="24"/>
        </w:rPr>
      </w:pPr>
      <w:r w:rsidRPr="00422121">
        <w:rPr>
          <w:rFonts w:ascii="Arial" w:hAnsi="Arial" w:cs="Arial"/>
          <w:sz w:val="24"/>
          <w:szCs w:val="24"/>
        </w:rPr>
        <w:t xml:space="preserve">E-Mail: </w:t>
      </w:r>
      <w:r w:rsidRPr="00422121">
        <w:rPr>
          <w:rFonts w:ascii="Arial" w:hAnsi="Arial" w:cs="Arial"/>
          <w:sz w:val="24"/>
          <w:szCs w:val="24"/>
        </w:rPr>
        <w:fldChar w:fldCharType="begin">
          <w:ffData>
            <w:name w:val="Text40"/>
            <w:enabled/>
            <w:calcOnExit w:val="0"/>
            <w:textInput/>
          </w:ffData>
        </w:fldChar>
      </w:r>
      <w:bookmarkStart w:id="26" w:name="Text40"/>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6"/>
    </w:p>
    <w:p w14:paraId="09A76C4F" w14:textId="77777777" w:rsidR="00137031" w:rsidRPr="00422121" w:rsidRDefault="00137031" w:rsidP="00D43DDC">
      <w:pPr>
        <w:pStyle w:val="Listenabsatz"/>
        <w:ind w:left="851" w:hanging="425"/>
        <w:rPr>
          <w:rFonts w:ascii="Arial" w:hAnsi="Arial" w:cs="Arial"/>
          <w:sz w:val="24"/>
          <w:szCs w:val="24"/>
        </w:rPr>
      </w:pPr>
    </w:p>
    <w:p w14:paraId="76F2CA4B" w14:textId="383913BF" w:rsidR="00D43DDC" w:rsidRPr="00422121" w:rsidRDefault="00D43DDC" w:rsidP="00D43DDC">
      <w:pPr>
        <w:pStyle w:val="Listenabsatz"/>
        <w:ind w:left="851" w:hanging="425"/>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ed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Pr="00422121">
        <w:rPr>
          <w:rFonts w:ascii="Arial" w:hAnsi="Arial" w:cs="Arial"/>
          <w:sz w:val="24"/>
          <w:szCs w:val="24"/>
        </w:rPr>
        <w:tab/>
        <w:t xml:space="preserve">Durch Vollmacht wurde eine besondere Vertretung gemäß § </w:t>
      </w:r>
      <w:r w:rsidRPr="00422121">
        <w:rPr>
          <w:rFonts w:ascii="Arial" w:hAnsi="Arial" w:cs="Arial"/>
          <w:sz w:val="24"/>
          <w:szCs w:val="24"/>
        </w:rPr>
        <w:fldChar w:fldCharType="begin">
          <w:ffData>
            <w:name w:val="Text32"/>
            <w:enabled/>
            <w:calcOnExit w:val="0"/>
            <w:textInput/>
          </w:ffData>
        </w:fldChar>
      </w:r>
      <w:bookmarkStart w:id="27" w:name="Text32"/>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7"/>
      <w:r w:rsidRPr="00422121">
        <w:rPr>
          <w:rFonts w:ascii="Arial" w:hAnsi="Arial" w:cs="Arial"/>
          <w:sz w:val="24"/>
          <w:szCs w:val="24"/>
        </w:rPr>
        <w:t xml:space="preserve"> der Satzung (§ 30 BGB) bestellt (Kopie der Vollmacht bitte beifügen.):</w:t>
      </w:r>
    </w:p>
    <w:p w14:paraId="00B74DCC" w14:textId="77777777" w:rsidR="001B334B" w:rsidRPr="00422121" w:rsidRDefault="001B334B" w:rsidP="00D43DDC">
      <w:pPr>
        <w:pStyle w:val="Listenabsatz"/>
        <w:ind w:left="851" w:hanging="425"/>
        <w:rPr>
          <w:rFonts w:ascii="Arial" w:hAnsi="Arial" w:cs="Arial"/>
          <w:sz w:val="24"/>
          <w:szCs w:val="24"/>
        </w:rPr>
      </w:pPr>
    </w:p>
    <w:p w14:paraId="5B4796E8" w14:textId="77777777" w:rsidR="00D43DDC" w:rsidRPr="00422121" w:rsidRDefault="00D43DDC" w:rsidP="00327DF7">
      <w:pPr>
        <w:pStyle w:val="Listenabsatz"/>
        <w:pBdr>
          <w:bottom w:val="single" w:sz="12" w:space="1" w:color="auto"/>
        </w:pBdr>
        <w:spacing w:before="240" w:after="0"/>
        <w:ind w:left="426"/>
        <w:rPr>
          <w:rFonts w:ascii="Arial" w:hAnsi="Arial" w:cs="Arial"/>
          <w:sz w:val="24"/>
          <w:szCs w:val="24"/>
        </w:rPr>
      </w:pPr>
      <w:r w:rsidRPr="00422121">
        <w:rPr>
          <w:rFonts w:ascii="Arial" w:hAnsi="Arial" w:cs="Arial"/>
          <w:sz w:val="24"/>
          <w:szCs w:val="24"/>
        </w:rPr>
        <w:fldChar w:fldCharType="begin">
          <w:ffData>
            <w:name w:val="Text33"/>
            <w:enabled/>
            <w:calcOnExit w:val="0"/>
            <w:textInput/>
          </w:ffData>
        </w:fldChar>
      </w:r>
      <w:bookmarkStart w:id="28" w:name="Text33"/>
      <w:r w:rsidRPr="00422121">
        <w:rPr>
          <w:rFonts w:ascii="Arial" w:hAnsi="Arial" w:cs="Arial"/>
          <w:sz w:val="24"/>
          <w:szCs w:val="24"/>
        </w:rPr>
        <w:instrText xml:space="preserve"> FORMTEXT </w:instrText>
      </w:r>
      <w:r w:rsidRPr="00422121">
        <w:rPr>
          <w:rFonts w:ascii="Arial" w:hAnsi="Arial" w:cs="Arial"/>
          <w:sz w:val="24"/>
          <w:szCs w:val="24"/>
        </w:rPr>
      </w:r>
      <w:r w:rsidRPr="00422121">
        <w:rPr>
          <w:rFonts w:ascii="Arial" w:hAnsi="Arial" w:cs="Arial"/>
          <w:sz w:val="24"/>
          <w:szCs w:val="24"/>
        </w:rPr>
        <w:fldChar w:fldCharType="separate"/>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noProof/>
          <w:sz w:val="24"/>
          <w:szCs w:val="24"/>
        </w:rPr>
        <w:t> </w:t>
      </w:r>
      <w:r w:rsidRPr="00422121">
        <w:rPr>
          <w:rFonts w:ascii="Arial" w:hAnsi="Arial" w:cs="Arial"/>
          <w:sz w:val="24"/>
          <w:szCs w:val="24"/>
        </w:rPr>
        <w:fldChar w:fldCharType="end"/>
      </w:r>
      <w:bookmarkEnd w:id="28"/>
    </w:p>
    <w:p w14:paraId="64751F44" w14:textId="77777777" w:rsidR="00D43DDC" w:rsidRPr="00422121" w:rsidRDefault="00D43DDC" w:rsidP="00D43DDC">
      <w:pPr>
        <w:ind w:left="426"/>
        <w:rPr>
          <w:rFonts w:ascii="Arial" w:hAnsi="Arial" w:cs="Arial"/>
          <w:sz w:val="24"/>
          <w:szCs w:val="24"/>
        </w:rPr>
      </w:pPr>
      <w:r w:rsidRPr="00422121">
        <w:rPr>
          <w:rFonts w:ascii="Arial" w:hAnsi="Arial" w:cs="Arial"/>
          <w:sz w:val="24"/>
          <w:szCs w:val="24"/>
        </w:rPr>
        <w:t>Name und Funktion</w:t>
      </w:r>
    </w:p>
    <w:p w14:paraId="7C3D5D80" w14:textId="77777777" w:rsidR="00F62710" w:rsidRPr="00422121" w:rsidRDefault="00F62710" w:rsidP="00F62710">
      <w:pPr>
        <w:contextualSpacing/>
        <w:rPr>
          <w:rFonts w:ascii="Arial" w:hAnsi="Arial" w:cs="Arial"/>
          <w:sz w:val="24"/>
          <w:szCs w:val="24"/>
        </w:rPr>
      </w:pPr>
    </w:p>
    <w:p w14:paraId="5938E39F" w14:textId="77777777" w:rsidR="00F62710" w:rsidRPr="00422121" w:rsidRDefault="00F62710" w:rsidP="00F62710">
      <w:pPr>
        <w:rPr>
          <w:rFonts w:ascii="Arial" w:hAnsi="Arial" w:cs="Arial"/>
          <w:b/>
          <w:sz w:val="24"/>
          <w:szCs w:val="24"/>
        </w:rPr>
      </w:pPr>
      <w:r w:rsidRPr="00422121">
        <w:rPr>
          <w:rFonts w:ascii="Arial" w:hAnsi="Arial" w:cs="Arial"/>
          <w:b/>
          <w:sz w:val="24"/>
          <w:szCs w:val="24"/>
        </w:rPr>
        <w:t>5.  Freistellung von der Körperschaftssteuer</w:t>
      </w:r>
    </w:p>
    <w:p w14:paraId="768128CB" w14:textId="77777777" w:rsidR="00F62710" w:rsidRPr="00422121" w:rsidRDefault="00F62710" w:rsidP="00F62710">
      <w:pPr>
        <w:contextualSpacing/>
        <w:rPr>
          <w:rFonts w:ascii="Arial" w:hAnsi="Arial" w:cs="Arial"/>
          <w:sz w:val="24"/>
          <w:szCs w:val="24"/>
        </w:rPr>
      </w:pPr>
      <w:r w:rsidRPr="00422121">
        <w:rPr>
          <w:rFonts w:ascii="Arial" w:hAnsi="Arial" w:cs="Arial"/>
          <w:b/>
          <w:sz w:val="24"/>
          <w:szCs w:val="24"/>
        </w:rPr>
        <w:t xml:space="preserve">    </w:t>
      </w:r>
      <w:r w:rsidRPr="00422121">
        <w:rPr>
          <w:rFonts w:ascii="Arial" w:hAnsi="Arial" w:cs="Arial"/>
          <w:sz w:val="24"/>
          <w:szCs w:val="24"/>
        </w:rPr>
        <w:t xml:space="preserve">(Letzter) Freistellungsbescheid zur Körperschafts-/Gewerbesteuer liegt vor vom </w:t>
      </w:r>
      <w:r w:rsidR="008D032E" w:rsidRPr="00422121">
        <w:rPr>
          <w:rFonts w:ascii="Arial" w:hAnsi="Arial" w:cs="Arial"/>
          <w:sz w:val="24"/>
          <w:szCs w:val="24"/>
        </w:rPr>
        <w:fldChar w:fldCharType="begin">
          <w:ffData>
            <w:name w:val="Text19"/>
            <w:enabled/>
            <w:calcOnExit w:val="0"/>
            <w:textInput>
              <w:type w:val="date"/>
              <w:format w:val="dd.MM.yyyy"/>
            </w:textInput>
          </w:ffData>
        </w:fldChar>
      </w:r>
      <w:bookmarkStart w:id="29" w:name="Text19"/>
      <w:r w:rsidR="008D032E" w:rsidRPr="00422121">
        <w:rPr>
          <w:rFonts w:ascii="Arial" w:hAnsi="Arial" w:cs="Arial"/>
          <w:sz w:val="24"/>
          <w:szCs w:val="24"/>
        </w:rPr>
        <w:instrText xml:space="preserve"> FORMTEXT </w:instrText>
      </w:r>
      <w:r w:rsidR="008D032E" w:rsidRPr="00422121">
        <w:rPr>
          <w:rFonts w:ascii="Arial" w:hAnsi="Arial" w:cs="Arial"/>
          <w:sz w:val="24"/>
          <w:szCs w:val="24"/>
        </w:rPr>
      </w:r>
      <w:r w:rsidR="008D032E" w:rsidRPr="00422121">
        <w:rPr>
          <w:rFonts w:ascii="Arial" w:hAnsi="Arial" w:cs="Arial"/>
          <w:sz w:val="24"/>
          <w:szCs w:val="24"/>
        </w:rPr>
        <w:fldChar w:fldCharType="separate"/>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sz w:val="24"/>
          <w:szCs w:val="24"/>
        </w:rPr>
        <w:fldChar w:fldCharType="end"/>
      </w:r>
      <w:bookmarkEnd w:id="29"/>
      <w:r w:rsidRPr="00422121">
        <w:rPr>
          <w:rFonts w:ascii="Arial" w:hAnsi="Arial" w:cs="Arial"/>
          <w:sz w:val="24"/>
          <w:szCs w:val="24"/>
        </w:rPr>
        <w:t xml:space="preserve"> </w:t>
      </w:r>
      <w:r w:rsidR="008D032E" w:rsidRPr="00422121">
        <w:rPr>
          <w:rFonts w:ascii="Arial" w:hAnsi="Arial" w:cs="Arial"/>
          <w:sz w:val="24"/>
          <w:szCs w:val="24"/>
        </w:rPr>
        <w:br/>
        <w:t xml:space="preserve">    </w:t>
      </w:r>
      <w:r w:rsidRPr="00422121">
        <w:rPr>
          <w:rFonts w:ascii="Arial" w:hAnsi="Arial" w:cs="Arial"/>
          <w:sz w:val="24"/>
          <w:szCs w:val="24"/>
        </w:rPr>
        <w:t>für die Kalenderjahre</w:t>
      </w:r>
      <w:r w:rsidR="008D032E" w:rsidRPr="00422121">
        <w:rPr>
          <w:rFonts w:ascii="Arial" w:hAnsi="Arial" w:cs="Arial"/>
          <w:sz w:val="24"/>
          <w:szCs w:val="24"/>
        </w:rPr>
        <w:t xml:space="preserve"> </w:t>
      </w:r>
      <w:r w:rsidR="008D032E" w:rsidRPr="00422121">
        <w:rPr>
          <w:rFonts w:ascii="Arial" w:hAnsi="Arial" w:cs="Arial"/>
          <w:sz w:val="24"/>
          <w:szCs w:val="24"/>
        </w:rPr>
        <w:fldChar w:fldCharType="begin">
          <w:ffData>
            <w:name w:val="Text20"/>
            <w:enabled/>
            <w:calcOnExit w:val="0"/>
            <w:textInput/>
          </w:ffData>
        </w:fldChar>
      </w:r>
      <w:bookmarkStart w:id="30" w:name="Text20"/>
      <w:r w:rsidR="008D032E" w:rsidRPr="00422121">
        <w:rPr>
          <w:rFonts w:ascii="Arial" w:hAnsi="Arial" w:cs="Arial"/>
          <w:sz w:val="24"/>
          <w:szCs w:val="24"/>
        </w:rPr>
        <w:instrText xml:space="preserve"> FORMTEXT </w:instrText>
      </w:r>
      <w:r w:rsidR="008D032E" w:rsidRPr="00422121">
        <w:rPr>
          <w:rFonts w:ascii="Arial" w:hAnsi="Arial" w:cs="Arial"/>
          <w:sz w:val="24"/>
          <w:szCs w:val="24"/>
        </w:rPr>
      </w:r>
      <w:r w:rsidR="008D032E" w:rsidRPr="00422121">
        <w:rPr>
          <w:rFonts w:ascii="Arial" w:hAnsi="Arial" w:cs="Arial"/>
          <w:sz w:val="24"/>
          <w:szCs w:val="24"/>
        </w:rPr>
        <w:fldChar w:fldCharType="separate"/>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sz w:val="24"/>
          <w:szCs w:val="24"/>
        </w:rPr>
        <w:fldChar w:fldCharType="end"/>
      </w:r>
      <w:bookmarkEnd w:id="30"/>
    </w:p>
    <w:p w14:paraId="5406F260" w14:textId="77777777" w:rsidR="00357D03" w:rsidRPr="00422121" w:rsidRDefault="00357D03" w:rsidP="00F62710">
      <w:pPr>
        <w:contextualSpacing/>
        <w:rPr>
          <w:rFonts w:ascii="Arial" w:hAnsi="Arial" w:cs="Arial"/>
          <w:sz w:val="24"/>
          <w:szCs w:val="24"/>
        </w:rPr>
      </w:pPr>
    </w:p>
    <w:p w14:paraId="298D25D1" w14:textId="77777777" w:rsidR="00357D03" w:rsidRPr="00422121" w:rsidRDefault="00357D03" w:rsidP="00F62710">
      <w:pPr>
        <w:rPr>
          <w:rFonts w:ascii="Arial" w:hAnsi="Arial" w:cs="Arial"/>
          <w:b/>
          <w:sz w:val="24"/>
          <w:szCs w:val="24"/>
        </w:rPr>
      </w:pPr>
      <w:r w:rsidRPr="00422121">
        <w:rPr>
          <w:rFonts w:ascii="Arial" w:hAnsi="Arial" w:cs="Arial"/>
          <w:b/>
          <w:sz w:val="24"/>
          <w:szCs w:val="24"/>
        </w:rPr>
        <w:t>6.  Sonstige Angaben</w:t>
      </w:r>
    </w:p>
    <w:p w14:paraId="26F08DB5" w14:textId="77777777" w:rsidR="00F8639B" w:rsidRPr="00422121" w:rsidRDefault="00F8639B" w:rsidP="004A19C1">
      <w:pPr>
        <w:pStyle w:val="Listenabsatz"/>
        <w:ind w:left="426"/>
        <w:rPr>
          <w:rFonts w:ascii="Arial" w:hAnsi="Arial" w:cs="Arial"/>
          <w:sz w:val="24"/>
          <w:szCs w:val="24"/>
        </w:rPr>
      </w:pPr>
      <w:r w:rsidRPr="00422121">
        <w:rPr>
          <w:rFonts w:ascii="Arial" w:hAnsi="Arial" w:cs="Arial"/>
          <w:sz w:val="24"/>
          <w:szCs w:val="24"/>
        </w:rPr>
        <w:fldChar w:fldCharType="begin">
          <w:ffData>
            <w:name w:val="Kontrollkästchen2"/>
            <w:enabled/>
            <w:calcOnExit w:val="0"/>
            <w:checkBox>
              <w:sizeAuto/>
              <w:default w:val="0"/>
            </w:checkBox>
          </w:ffData>
        </w:fldChar>
      </w:r>
      <w:bookmarkStart w:id="31" w:name="Kontrollkästchen2"/>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31"/>
      <w:r w:rsidRPr="00422121">
        <w:rPr>
          <w:rFonts w:ascii="Arial" w:hAnsi="Arial" w:cs="Arial"/>
          <w:sz w:val="24"/>
          <w:szCs w:val="24"/>
        </w:rPr>
        <w:t xml:space="preserve"> zum Vorsteuerabzug gem. § 15 UStG </w:t>
      </w:r>
      <w:r w:rsidRPr="00422121">
        <w:rPr>
          <w:rFonts w:ascii="Arial" w:hAnsi="Arial" w:cs="Arial"/>
          <w:sz w:val="24"/>
          <w:szCs w:val="24"/>
          <w:u w:val="single"/>
        </w:rPr>
        <w:t>nicht</w:t>
      </w:r>
      <w:r w:rsidRPr="00422121">
        <w:rPr>
          <w:rFonts w:ascii="Arial" w:hAnsi="Arial" w:cs="Arial"/>
          <w:sz w:val="24"/>
          <w:szCs w:val="24"/>
        </w:rPr>
        <w:t xml:space="preserve"> berechtigt</w:t>
      </w:r>
    </w:p>
    <w:p w14:paraId="757916DE" w14:textId="77777777" w:rsidR="00357D03" w:rsidRPr="00422121" w:rsidRDefault="005D4BA3" w:rsidP="004A19C1">
      <w:pPr>
        <w:pStyle w:val="Listenabsatz"/>
        <w:ind w:left="426"/>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357D03" w:rsidRPr="00422121">
        <w:rPr>
          <w:rFonts w:ascii="Arial" w:hAnsi="Arial" w:cs="Arial"/>
          <w:sz w:val="24"/>
          <w:szCs w:val="24"/>
        </w:rPr>
        <w:t>Berechtigung zum Vorsteuerabzug gem. § 15 UStG</w:t>
      </w:r>
    </w:p>
    <w:p w14:paraId="416F32BE" w14:textId="77777777" w:rsidR="00357D03" w:rsidRPr="00422121" w:rsidRDefault="005D4BA3" w:rsidP="004A19C1">
      <w:pPr>
        <w:pStyle w:val="Listenabsatz"/>
        <w:ind w:left="426"/>
        <w:rPr>
          <w:rFonts w:ascii="Arial" w:hAnsi="Arial" w:cs="Arial"/>
          <w:sz w:val="24"/>
          <w:szCs w:val="24"/>
          <w:u w:val="single"/>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357D03" w:rsidRPr="00422121">
        <w:rPr>
          <w:rFonts w:ascii="Arial" w:hAnsi="Arial" w:cs="Arial"/>
          <w:sz w:val="24"/>
          <w:szCs w:val="24"/>
        </w:rPr>
        <w:t xml:space="preserve">Berechtigung zum Vorsteuerabzug gem. § 15 UStG </w:t>
      </w:r>
      <w:r w:rsidR="00357D03" w:rsidRPr="00422121">
        <w:rPr>
          <w:rFonts w:ascii="Arial" w:hAnsi="Arial" w:cs="Arial"/>
          <w:sz w:val="24"/>
          <w:szCs w:val="24"/>
          <w:u w:val="single"/>
        </w:rPr>
        <w:t>für dieses Projekt</w:t>
      </w:r>
    </w:p>
    <w:p w14:paraId="61FA72AC" w14:textId="77777777" w:rsidR="00357D03" w:rsidRPr="00422121" w:rsidRDefault="00357D03" w:rsidP="004A19C1">
      <w:pPr>
        <w:pStyle w:val="Listenabsatz"/>
        <w:rPr>
          <w:rFonts w:ascii="Arial" w:hAnsi="Arial" w:cs="Arial"/>
          <w:sz w:val="24"/>
          <w:szCs w:val="24"/>
        </w:rPr>
      </w:pPr>
      <w:r w:rsidRPr="00422121">
        <w:rPr>
          <w:rFonts w:ascii="Arial" w:hAnsi="Arial" w:cs="Arial"/>
          <w:sz w:val="24"/>
          <w:szCs w:val="24"/>
        </w:rPr>
        <w:t>(Die sich ergeben</w:t>
      </w:r>
      <w:r w:rsidR="00ED3AB4" w:rsidRPr="00422121">
        <w:rPr>
          <w:rFonts w:ascii="Arial" w:hAnsi="Arial" w:cs="Arial"/>
          <w:sz w:val="24"/>
          <w:szCs w:val="24"/>
        </w:rPr>
        <w:t>d</w:t>
      </w:r>
      <w:r w:rsidRPr="00422121">
        <w:rPr>
          <w:rFonts w:ascii="Arial" w:hAnsi="Arial" w:cs="Arial"/>
          <w:sz w:val="24"/>
          <w:szCs w:val="24"/>
        </w:rPr>
        <w:t>en Vorteile sind ggf. im Finanzierungsplan auszuweisen.)</w:t>
      </w:r>
    </w:p>
    <w:p w14:paraId="600E0D8B" w14:textId="77777777" w:rsidR="00357D03" w:rsidRPr="00422121" w:rsidRDefault="005D4BA3" w:rsidP="004A19C1">
      <w:pPr>
        <w:pStyle w:val="Listenabsatz"/>
        <w:ind w:left="426"/>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357D03" w:rsidRPr="00422121">
        <w:rPr>
          <w:rFonts w:ascii="Arial" w:hAnsi="Arial" w:cs="Arial"/>
          <w:sz w:val="24"/>
          <w:szCs w:val="24"/>
        </w:rPr>
        <w:t>sonstigen Anspruch auf Erstattung der Umsatzsteuer</w:t>
      </w:r>
    </w:p>
    <w:p w14:paraId="162A7E44" w14:textId="77777777" w:rsidR="00357D03" w:rsidRPr="00422121" w:rsidRDefault="005D4BA3" w:rsidP="004A19C1">
      <w:pPr>
        <w:pStyle w:val="Listenabsatz"/>
        <w:spacing w:after="0"/>
        <w:ind w:left="425"/>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 xml:space="preserve"> </w:t>
      </w:r>
      <w:r w:rsidR="00357D03" w:rsidRPr="00422121">
        <w:rPr>
          <w:rFonts w:ascii="Arial" w:hAnsi="Arial" w:cs="Arial"/>
          <w:sz w:val="24"/>
          <w:szCs w:val="24"/>
        </w:rPr>
        <w:t>Anspruch auf Gewährung einer Investitionszulage</w:t>
      </w:r>
    </w:p>
    <w:p w14:paraId="773AB856" w14:textId="77777777" w:rsidR="005D4BA3" w:rsidRPr="00422121" w:rsidRDefault="005D4BA3" w:rsidP="00C73A34">
      <w:pPr>
        <w:contextualSpacing/>
        <w:rPr>
          <w:rFonts w:ascii="Arial" w:hAnsi="Arial" w:cs="Arial"/>
          <w:sz w:val="24"/>
          <w:szCs w:val="24"/>
        </w:rPr>
      </w:pPr>
    </w:p>
    <w:p w14:paraId="22BEBFF1" w14:textId="77777777" w:rsidR="00357D03" w:rsidRPr="00422121" w:rsidRDefault="00357D03" w:rsidP="00357D03">
      <w:pPr>
        <w:rPr>
          <w:rFonts w:ascii="Arial" w:hAnsi="Arial" w:cs="Arial"/>
          <w:b/>
          <w:sz w:val="24"/>
          <w:szCs w:val="24"/>
        </w:rPr>
      </w:pPr>
      <w:r w:rsidRPr="00422121">
        <w:rPr>
          <w:rFonts w:ascii="Arial" w:hAnsi="Arial" w:cs="Arial"/>
          <w:b/>
          <w:sz w:val="24"/>
          <w:szCs w:val="24"/>
        </w:rPr>
        <w:t>7.  Bankverbindung (Auszahlung nur noch per IBAN/BIC)</w:t>
      </w:r>
    </w:p>
    <w:p w14:paraId="0AD64E68" w14:textId="77777777" w:rsidR="00357D03" w:rsidRPr="00422121" w:rsidRDefault="00357D03" w:rsidP="00357D03">
      <w:pPr>
        <w:contextualSpacing/>
        <w:rPr>
          <w:rFonts w:ascii="Arial" w:hAnsi="Arial" w:cs="Arial"/>
          <w:sz w:val="24"/>
          <w:szCs w:val="24"/>
        </w:rPr>
      </w:pPr>
      <w:r w:rsidRPr="00422121">
        <w:rPr>
          <w:rFonts w:ascii="Arial" w:hAnsi="Arial" w:cs="Arial"/>
          <w:b/>
          <w:sz w:val="24"/>
          <w:szCs w:val="24"/>
        </w:rPr>
        <w:t xml:space="preserve">    </w:t>
      </w:r>
      <w:r w:rsidRPr="00422121">
        <w:rPr>
          <w:rFonts w:ascii="Arial" w:hAnsi="Arial" w:cs="Arial"/>
          <w:sz w:val="24"/>
          <w:szCs w:val="24"/>
        </w:rPr>
        <w:t>Bankinstitut:</w:t>
      </w:r>
      <w:r w:rsidR="008D032E" w:rsidRPr="00422121">
        <w:rPr>
          <w:rFonts w:ascii="Arial" w:hAnsi="Arial" w:cs="Arial"/>
          <w:sz w:val="24"/>
          <w:szCs w:val="24"/>
        </w:rPr>
        <w:t xml:space="preserve"> </w:t>
      </w:r>
      <w:r w:rsidR="008D032E" w:rsidRPr="00422121">
        <w:rPr>
          <w:rFonts w:ascii="Arial" w:hAnsi="Arial" w:cs="Arial"/>
          <w:sz w:val="24"/>
          <w:szCs w:val="24"/>
        </w:rPr>
        <w:fldChar w:fldCharType="begin">
          <w:ffData>
            <w:name w:val="Text21"/>
            <w:enabled/>
            <w:calcOnExit w:val="0"/>
            <w:textInput/>
          </w:ffData>
        </w:fldChar>
      </w:r>
      <w:bookmarkStart w:id="32" w:name="Text21"/>
      <w:r w:rsidR="008D032E" w:rsidRPr="00422121">
        <w:rPr>
          <w:rFonts w:ascii="Arial" w:hAnsi="Arial" w:cs="Arial"/>
          <w:sz w:val="24"/>
          <w:szCs w:val="24"/>
        </w:rPr>
        <w:instrText xml:space="preserve"> FORMTEXT </w:instrText>
      </w:r>
      <w:r w:rsidR="008D032E" w:rsidRPr="00422121">
        <w:rPr>
          <w:rFonts w:ascii="Arial" w:hAnsi="Arial" w:cs="Arial"/>
          <w:sz w:val="24"/>
          <w:szCs w:val="24"/>
        </w:rPr>
      </w:r>
      <w:r w:rsidR="008D032E" w:rsidRPr="00422121">
        <w:rPr>
          <w:rFonts w:ascii="Arial" w:hAnsi="Arial" w:cs="Arial"/>
          <w:sz w:val="24"/>
          <w:szCs w:val="24"/>
        </w:rPr>
        <w:fldChar w:fldCharType="separate"/>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sz w:val="24"/>
          <w:szCs w:val="24"/>
        </w:rPr>
        <w:fldChar w:fldCharType="end"/>
      </w:r>
      <w:bookmarkEnd w:id="32"/>
    </w:p>
    <w:p w14:paraId="5A8A94B1" w14:textId="77777777" w:rsidR="00357D03" w:rsidRPr="00422121" w:rsidRDefault="00357D03" w:rsidP="00357D03">
      <w:pPr>
        <w:contextualSpacing/>
        <w:rPr>
          <w:rFonts w:ascii="Arial" w:hAnsi="Arial" w:cs="Arial"/>
          <w:sz w:val="24"/>
          <w:szCs w:val="24"/>
        </w:rPr>
      </w:pPr>
      <w:r w:rsidRPr="00422121">
        <w:rPr>
          <w:rFonts w:ascii="Arial" w:hAnsi="Arial" w:cs="Arial"/>
          <w:sz w:val="24"/>
          <w:szCs w:val="24"/>
        </w:rPr>
        <w:t xml:space="preserve">    IBAN:</w:t>
      </w:r>
      <w:r w:rsidR="008D032E" w:rsidRPr="00422121">
        <w:rPr>
          <w:rFonts w:ascii="Arial" w:hAnsi="Arial" w:cs="Arial"/>
          <w:sz w:val="24"/>
          <w:szCs w:val="24"/>
        </w:rPr>
        <w:t xml:space="preserve"> </w:t>
      </w:r>
      <w:r w:rsidR="008D032E" w:rsidRPr="00422121">
        <w:rPr>
          <w:rFonts w:ascii="Arial" w:hAnsi="Arial" w:cs="Arial"/>
          <w:sz w:val="24"/>
          <w:szCs w:val="24"/>
        </w:rPr>
        <w:fldChar w:fldCharType="begin">
          <w:ffData>
            <w:name w:val="Text22"/>
            <w:enabled/>
            <w:calcOnExit w:val="0"/>
            <w:textInput/>
          </w:ffData>
        </w:fldChar>
      </w:r>
      <w:bookmarkStart w:id="33" w:name="Text22"/>
      <w:r w:rsidR="008D032E" w:rsidRPr="00422121">
        <w:rPr>
          <w:rFonts w:ascii="Arial" w:hAnsi="Arial" w:cs="Arial"/>
          <w:sz w:val="24"/>
          <w:szCs w:val="24"/>
        </w:rPr>
        <w:instrText xml:space="preserve"> FORMTEXT </w:instrText>
      </w:r>
      <w:r w:rsidR="008D032E" w:rsidRPr="00422121">
        <w:rPr>
          <w:rFonts w:ascii="Arial" w:hAnsi="Arial" w:cs="Arial"/>
          <w:sz w:val="24"/>
          <w:szCs w:val="24"/>
        </w:rPr>
      </w:r>
      <w:r w:rsidR="008D032E" w:rsidRPr="00422121">
        <w:rPr>
          <w:rFonts w:ascii="Arial" w:hAnsi="Arial" w:cs="Arial"/>
          <w:sz w:val="24"/>
          <w:szCs w:val="24"/>
        </w:rPr>
        <w:fldChar w:fldCharType="separate"/>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sz w:val="24"/>
          <w:szCs w:val="24"/>
        </w:rPr>
        <w:fldChar w:fldCharType="end"/>
      </w:r>
      <w:bookmarkEnd w:id="33"/>
    </w:p>
    <w:p w14:paraId="11772AE3" w14:textId="77777777" w:rsidR="00357D03" w:rsidRPr="00422121" w:rsidRDefault="00357D03" w:rsidP="00357D03">
      <w:pPr>
        <w:contextualSpacing/>
        <w:rPr>
          <w:rFonts w:ascii="Arial" w:hAnsi="Arial" w:cs="Arial"/>
          <w:sz w:val="24"/>
          <w:szCs w:val="24"/>
        </w:rPr>
      </w:pPr>
      <w:r w:rsidRPr="00422121">
        <w:rPr>
          <w:rFonts w:ascii="Arial" w:hAnsi="Arial" w:cs="Arial"/>
          <w:sz w:val="24"/>
          <w:szCs w:val="24"/>
        </w:rPr>
        <w:t xml:space="preserve">    BIC:</w:t>
      </w:r>
      <w:r w:rsidR="008D032E" w:rsidRPr="00422121">
        <w:rPr>
          <w:rFonts w:ascii="Arial" w:hAnsi="Arial" w:cs="Arial"/>
          <w:sz w:val="24"/>
          <w:szCs w:val="24"/>
        </w:rPr>
        <w:t xml:space="preserve"> </w:t>
      </w:r>
      <w:r w:rsidR="008D032E" w:rsidRPr="00422121">
        <w:rPr>
          <w:rFonts w:ascii="Arial" w:hAnsi="Arial" w:cs="Arial"/>
          <w:sz w:val="24"/>
          <w:szCs w:val="24"/>
        </w:rPr>
        <w:fldChar w:fldCharType="begin">
          <w:ffData>
            <w:name w:val="Text23"/>
            <w:enabled/>
            <w:calcOnExit w:val="0"/>
            <w:textInput/>
          </w:ffData>
        </w:fldChar>
      </w:r>
      <w:bookmarkStart w:id="34" w:name="Text23"/>
      <w:r w:rsidR="008D032E" w:rsidRPr="00422121">
        <w:rPr>
          <w:rFonts w:ascii="Arial" w:hAnsi="Arial" w:cs="Arial"/>
          <w:sz w:val="24"/>
          <w:szCs w:val="24"/>
        </w:rPr>
        <w:instrText xml:space="preserve"> FORMTEXT </w:instrText>
      </w:r>
      <w:r w:rsidR="008D032E" w:rsidRPr="00422121">
        <w:rPr>
          <w:rFonts w:ascii="Arial" w:hAnsi="Arial" w:cs="Arial"/>
          <w:sz w:val="24"/>
          <w:szCs w:val="24"/>
        </w:rPr>
      </w:r>
      <w:r w:rsidR="008D032E" w:rsidRPr="00422121">
        <w:rPr>
          <w:rFonts w:ascii="Arial" w:hAnsi="Arial" w:cs="Arial"/>
          <w:sz w:val="24"/>
          <w:szCs w:val="24"/>
        </w:rPr>
        <w:fldChar w:fldCharType="separate"/>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sz w:val="24"/>
          <w:szCs w:val="24"/>
        </w:rPr>
        <w:fldChar w:fldCharType="end"/>
      </w:r>
      <w:bookmarkEnd w:id="34"/>
    </w:p>
    <w:p w14:paraId="23B4FF1D" w14:textId="77777777" w:rsidR="00357D03" w:rsidRPr="00422121" w:rsidRDefault="00357D03" w:rsidP="00C73A34">
      <w:pPr>
        <w:spacing w:after="0"/>
        <w:contextualSpacing/>
        <w:rPr>
          <w:rFonts w:ascii="Arial" w:hAnsi="Arial" w:cs="Arial"/>
          <w:sz w:val="24"/>
          <w:szCs w:val="24"/>
        </w:rPr>
      </w:pPr>
      <w:r w:rsidRPr="00422121">
        <w:rPr>
          <w:rFonts w:ascii="Arial" w:hAnsi="Arial" w:cs="Arial"/>
          <w:sz w:val="24"/>
          <w:szCs w:val="24"/>
        </w:rPr>
        <w:t xml:space="preserve">    Kontoinhaber</w:t>
      </w:r>
      <w:r w:rsidR="00EA2DF1" w:rsidRPr="00422121">
        <w:rPr>
          <w:rFonts w:ascii="Arial" w:hAnsi="Arial" w:cs="Arial"/>
          <w:sz w:val="24"/>
          <w:szCs w:val="24"/>
        </w:rPr>
        <w:t>in/Kontoinhaber</w:t>
      </w:r>
      <w:r w:rsidRPr="00422121">
        <w:rPr>
          <w:rFonts w:ascii="Arial" w:hAnsi="Arial" w:cs="Arial"/>
          <w:sz w:val="24"/>
          <w:szCs w:val="24"/>
        </w:rPr>
        <w:t>:</w:t>
      </w:r>
      <w:r w:rsidR="008D032E" w:rsidRPr="00422121">
        <w:rPr>
          <w:rFonts w:ascii="Arial" w:hAnsi="Arial" w:cs="Arial"/>
          <w:sz w:val="24"/>
          <w:szCs w:val="24"/>
        </w:rPr>
        <w:t xml:space="preserve"> </w:t>
      </w:r>
      <w:r w:rsidR="008D032E" w:rsidRPr="00422121">
        <w:rPr>
          <w:rFonts w:ascii="Arial" w:hAnsi="Arial" w:cs="Arial"/>
          <w:sz w:val="24"/>
          <w:szCs w:val="24"/>
        </w:rPr>
        <w:fldChar w:fldCharType="begin">
          <w:ffData>
            <w:name w:val="Text24"/>
            <w:enabled/>
            <w:calcOnExit w:val="0"/>
            <w:textInput/>
          </w:ffData>
        </w:fldChar>
      </w:r>
      <w:bookmarkStart w:id="35" w:name="Text24"/>
      <w:r w:rsidR="008D032E" w:rsidRPr="00422121">
        <w:rPr>
          <w:rFonts w:ascii="Arial" w:hAnsi="Arial" w:cs="Arial"/>
          <w:sz w:val="24"/>
          <w:szCs w:val="24"/>
        </w:rPr>
        <w:instrText xml:space="preserve"> FORMTEXT </w:instrText>
      </w:r>
      <w:r w:rsidR="008D032E" w:rsidRPr="00422121">
        <w:rPr>
          <w:rFonts w:ascii="Arial" w:hAnsi="Arial" w:cs="Arial"/>
          <w:sz w:val="24"/>
          <w:szCs w:val="24"/>
        </w:rPr>
      </w:r>
      <w:r w:rsidR="008D032E" w:rsidRPr="00422121">
        <w:rPr>
          <w:rFonts w:ascii="Arial" w:hAnsi="Arial" w:cs="Arial"/>
          <w:sz w:val="24"/>
          <w:szCs w:val="24"/>
        </w:rPr>
        <w:fldChar w:fldCharType="separate"/>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noProof/>
          <w:sz w:val="24"/>
          <w:szCs w:val="24"/>
        </w:rPr>
        <w:t> </w:t>
      </w:r>
      <w:r w:rsidR="008D032E" w:rsidRPr="00422121">
        <w:rPr>
          <w:rFonts w:ascii="Arial" w:hAnsi="Arial" w:cs="Arial"/>
          <w:sz w:val="24"/>
          <w:szCs w:val="24"/>
        </w:rPr>
        <w:fldChar w:fldCharType="end"/>
      </w:r>
      <w:bookmarkEnd w:id="35"/>
    </w:p>
    <w:p w14:paraId="71ABBB4C" w14:textId="77777777" w:rsidR="00357D03" w:rsidRPr="00422121" w:rsidRDefault="00357D03" w:rsidP="00357D03">
      <w:pPr>
        <w:contextualSpacing/>
        <w:rPr>
          <w:rFonts w:ascii="Arial" w:hAnsi="Arial" w:cs="Arial"/>
          <w:sz w:val="24"/>
          <w:szCs w:val="24"/>
        </w:rPr>
      </w:pPr>
    </w:p>
    <w:p w14:paraId="643D428D" w14:textId="77777777" w:rsidR="00357D03" w:rsidRPr="00422121" w:rsidRDefault="00357D03" w:rsidP="00C920A7">
      <w:pPr>
        <w:spacing w:after="0"/>
        <w:contextualSpacing/>
        <w:rPr>
          <w:rFonts w:ascii="Arial" w:hAnsi="Arial" w:cs="Arial"/>
          <w:b/>
          <w:sz w:val="24"/>
          <w:szCs w:val="24"/>
        </w:rPr>
      </w:pPr>
      <w:r w:rsidRPr="00422121">
        <w:rPr>
          <w:rFonts w:ascii="Arial" w:hAnsi="Arial" w:cs="Arial"/>
          <w:b/>
          <w:sz w:val="24"/>
          <w:szCs w:val="24"/>
        </w:rPr>
        <w:t>8.  Angaben über einzureichende</w:t>
      </w:r>
      <w:r w:rsidR="002C753F" w:rsidRPr="00422121">
        <w:rPr>
          <w:rFonts w:ascii="Arial" w:hAnsi="Arial" w:cs="Arial"/>
          <w:b/>
          <w:sz w:val="24"/>
          <w:szCs w:val="24"/>
        </w:rPr>
        <w:t xml:space="preserve"> Antragsunterlagen</w:t>
      </w:r>
    </w:p>
    <w:p w14:paraId="1D2F0373" w14:textId="77777777" w:rsidR="00C920A7" w:rsidRPr="00422121" w:rsidRDefault="00C920A7" w:rsidP="00C920A7">
      <w:pPr>
        <w:contextualSpacing/>
        <w:rPr>
          <w:rFonts w:ascii="Arial" w:hAnsi="Arial" w:cs="Arial"/>
          <w:b/>
          <w:sz w:val="24"/>
          <w:szCs w:val="24"/>
        </w:rPr>
      </w:pPr>
    </w:p>
    <w:p w14:paraId="2FA41FA8" w14:textId="77777777" w:rsidR="00A273FB" w:rsidRPr="00422121" w:rsidRDefault="002C753F" w:rsidP="00C920A7">
      <w:pPr>
        <w:spacing w:after="0"/>
        <w:contextualSpacing/>
        <w:rPr>
          <w:rFonts w:ascii="Arial" w:hAnsi="Arial" w:cs="Arial"/>
          <w:sz w:val="24"/>
          <w:szCs w:val="24"/>
        </w:rPr>
      </w:pPr>
      <w:r w:rsidRPr="00422121">
        <w:rPr>
          <w:rFonts w:ascii="Arial" w:hAnsi="Arial" w:cs="Arial"/>
          <w:sz w:val="24"/>
          <w:szCs w:val="24"/>
        </w:rPr>
        <w:t xml:space="preserve">    Folgende </w:t>
      </w:r>
      <w:r w:rsidR="00AB202E" w:rsidRPr="00422121">
        <w:rPr>
          <w:rFonts w:ascii="Arial" w:hAnsi="Arial" w:cs="Arial"/>
          <w:sz w:val="24"/>
          <w:szCs w:val="24"/>
        </w:rPr>
        <w:t xml:space="preserve">den Träger und das Projekt betreffende </w:t>
      </w:r>
      <w:r w:rsidRPr="00422121">
        <w:rPr>
          <w:rFonts w:ascii="Arial" w:hAnsi="Arial" w:cs="Arial"/>
          <w:sz w:val="24"/>
          <w:szCs w:val="24"/>
        </w:rPr>
        <w:t>Unterlagen sind dem Antrag bei</w:t>
      </w:r>
      <w:r w:rsidR="00F8639B" w:rsidRPr="00422121">
        <w:rPr>
          <w:rFonts w:ascii="Arial" w:hAnsi="Arial" w:cs="Arial"/>
          <w:sz w:val="24"/>
          <w:szCs w:val="24"/>
        </w:rPr>
        <w:t>zufügen</w:t>
      </w:r>
      <w:r w:rsidR="00A273FB" w:rsidRPr="00422121">
        <w:rPr>
          <w:rFonts w:ascii="Arial" w:hAnsi="Arial" w:cs="Arial"/>
          <w:sz w:val="24"/>
          <w:szCs w:val="24"/>
        </w:rPr>
        <w:t>:</w:t>
      </w:r>
    </w:p>
    <w:p w14:paraId="465F3172" w14:textId="77777777" w:rsidR="00AB202E" w:rsidRPr="00422121" w:rsidRDefault="00AB202E" w:rsidP="004A19C1">
      <w:pPr>
        <w:spacing w:after="0"/>
        <w:contextualSpacing/>
        <w:rPr>
          <w:rFonts w:ascii="Arial" w:hAnsi="Arial" w:cs="Arial"/>
          <w:sz w:val="24"/>
          <w:szCs w:val="24"/>
        </w:rPr>
      </w:pPr>
    </w:p>
    <w:p w14:paraId="4CF8ABD8" w14:textId="75A4B729" w:rsidR="004A19C1" w:rsidRPr="00422121" w:rsidRDefault="00AB202E" w:rsidP="004A19C1">
      <w:pPr>
        <w:spacing w:after="0"/>
        <w:ind w:left="284"/>
        <w:rPr>
          <w:rFonts w:ascii="Arial" w:hAnsi="Arial" w:cs="Arial"/>
          <w:sz w:val="24"/>
          <w:szCs w:val="24"/>
        </w:rPr>
      </w:pPr>
      <w:r w:rsidRPr="00422121">
        <w:rPr>
          <w:rFonts w:ascii="Arial" w:hAnsi="Arial" w:cs="Arial"/>
          <w:sz w:val="24"/>
          <w:szCs w:val="24"/>
        </w:rPr>
        <w:t xml:space="preserve"> </w:t>
      </w:r>
      <w:r w:rsidR="00154004" w:rsidRPr="00422121">
        <w:rPr>
          <w:rFonts w:ascii="Arial" w:hAnsi="Arial" w:cs="Arial"/>
          <w:sz w:val="24"/>
          <w:szCs w:val="24"/>
        </w:rPr>
        <w:fldChar w:fldCharType="begin">
          <w:ffData>
            <w:name w:val="Kontrollkästchen18"/>
            <w:enabled/>
            <w:calcOnExit w:val="0"/>
            <w:checkBox>
              <w:sizeAuto/>
              <w:default w:val="1"/>
            </w:checkBox>
          </w:ffData>
        </w:fldChar>
      </w:r>
      <w:bookmarkStart w:id="36" w:name="Kontrollkästchen18"/>
      <w:r w:rsidR="00154004"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00154004" w:rsidRPr="00422121">
        <w:rPr>
          <w:rFonts w:ascii="Arial" w:hAnsi="Arial" w:cs="Arial"/>
          <w:sz w:val="24"/>
          <w:szCs w:val="24"/>
        </w:rPr>
        <w:fldChar w:fldCharType="end"/>
      </w:r>
      <w:bookmarkEnd w:id="36"/>
      <w:r w:rsidRPr="00422121">
        <w:rPr>
          <w:rFonts w:ascii="Arial" w:hAnsi="Arial" w:cs="Arial"/>
          <w:sz w:val="24"/>
          <w:szCs w:val="24"/>
        </w:rPr>
        <w:t xml:space="preserve"> </w:t>
      </w:r>
      <w:r w:rsidR="00CD2215" w:rsidRPr="00422121">
        <w:rPr>
          <w:rFonts w:ascii="Arial" w:hAnsi="Arial" w:cs="Arial"/>
          <w:sz w:val="24"/>
          <w:szCs w:val="24"/>
        </w:rPr>
        <w:t>Kurzbe</w:t>
      </w:r>
      <w:r w:rsidR="002C753F" w:rsidRPr="00422121">
        <w:rPr>
          <w:rFonts w:ascii="Arial" w:hAnsi="Arial" w:cs="Arial"/>
          <w:sz w:val="24"/>
          <w:szCs w:val="24"/>
        </w:rPr>
        <w:t>schreibung</w:t>
      </w:r>
    </w:p>
    <w:p w14:paraId="7AE5579B" w14:textId="305F5EC7" w:rsidR="00AB202E" w:rsidRPr="00422121" w:rsidRDefault="004A19C1" w:rsidP="00FD5456">
      <w:pPr>
        <w:spacing w:after="0"/>
        <w:ind w:left="709" w:hanging="425"/>
        <w:rPr>
          <w:rFonts w:ascii="Arial" w:hAnsi="Arial" w:cs="Arial"/>
          <w:sz w:val="24"/>
          <w:szCs w:val="24"/>
          <w:u w:val="single"/>
        </w:rPr>
      </w:pPr>
      <w:r w:rsidRPr="00422121">
        <w:rPr>
          <w:rFonts w:ascii="Arial" w:hAnsi="Arial" w:cs="Arial"/>
          <w:sz w:val="24"/>
          <w:szCs w:val="24"/>
        </w:rPr>
        <w:lastRenderedPageBreak/>
        <w:t xml:space="preserve"> </w:t>
      </w:r>
      <w:r w:rsidR="00154004" w:rsidRPr="00422121">
        <w:rPr>
          <w:rFonts w:ascii="Arial" w:hAnsi="Arial" w:cs="Arial"/>
          <w:sz w:val="24"/>
          <w:szCs w:val="24"/>
        </w:rPr>
        <w:fldChar w:fldCharType="begin">
          <w:ffData>
            <w:name w:val="Kontrollkästchen19"/>
            <w:enabled/>
            <w:calcOnExit w:val="0"/>
            <w:checkBox>
              <w:sizeAuto/>
              <w:default w:val="1"/>
            </w:checkBox>
          </w:ffData>
        </w:fldChar>
      </w:r>
      <w:bookmarkStart w:id="37" w:name="Kontrollkästchen19"/>
      <w:r w:rsidR="00154004"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00154004" w:rsidRPr="00422121">
        <w:rPr>
          <w:rFonts w:ascii="Arial" w:hAnsi="Arial" w:cs="Arial"/>
          <w:sz w:val="24"/>
          <w:szCs w:val="24"/>
        </w:rPr>
        <w:fldChar w:fldCharType="end"/>
      </w:r>
      <w:bookmarkEnd w:id="37"/>
      <w:r w:rsidR="00AB202E" w:rsidRPr="00422121">
        <w:rPr>
          <w:rFonts w:ascii="Arial" w:hAnsi="Arial" w:cs="Arial"/>
          <w:sz w:val="24"/>
          <w:szCs w:val="24"/>
        </w:rPr>
        <w:t xml:space="preserve"> Kosten- </w:t>
      </w:r>
      <w:r w:rsidR="00FD5456" w:rsidRPr="00422121">
        <w:rPr>
          <w:rFonts w:ascii="Arial" w:hAnsi="Arial" w:cs="Arial"/>
          <w:sz w:val="24"/>
          <w:szCs w:val="24"/>
        </w:rPr>
        <w:t>und Finanzierungsplan</w:t>
      </w:r>
      <w:r w:rsidR="00AB202E" w:rsidRPr="00422121">
        <w:rPr>
          <w:rFonts w:ascii="Arial" w:hAnsi="Arial" w:cs="Arial"/>
          <w:sz w:val="24"/>
          <w:szCs w:val="24"/>
        </w:rPr>
        <w:t xml:space="preserve"> </w:t>
      </w:r>
    </w:p>
    <w:p w14:paraId="4B5EC2DA" w14:textId="71CFD22E" w:rsidR="002C753F" w:rsidRPr="00422121" w:rsidRDefault="00154004" w:rsidP="004A19C1">
      <w:pPr>
        <w:tabs>
          <w:tab w:val="left" w:pos="851"/>
        </w:tabs>
        <w:spacing w:after="0"/>
        <w:ind w:left="360"/>
        <w:rPr>
          <w:rFonts w:ascii="Arial" w:hAnsi="Arial" w:cs="Arial"/>
          <w:sz w:val="24"/>
          <w:szCs w:val="24"/>
        </w:rPr>
      </w:pPr>
      <w:r w:rsidRPr="00422121">
        <w:rPr>
          <w:rFonts w:ascii="Arial" w:hAnsi="Arial" w:cs="Arial"/>
          <w:sz w:val="24"/>
          <w:szCs w:val="24"/>
        </w:rPr>
        <w:fldChar w:fldCharType="begin">
          <w:ffData>
            <w:name w:val="Kontrollkästchen20"/>
            <w:enabled/>
            <w:calcOnExit w:val="0"/>
            <w:checkBox>
              <w:sizeAuto/>
              <w:default w:val="1"/>
            </w:checkBox>
          </w:ffData>
        </w:fldChar>
      </w:r>
      <w:bookmarkStart w:id="38" w:name="Kontrollkästchen20"/>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38"/>
      <w:r w:rsidR="00AB202E" w:rsidRPr="00422121">
        <w:rPr>
          <w:rFonts w:ascii="Arial" w:hAnsi="Arial" w:cs="Arial"/>
          <w:sz w:val="24"/>
          <w:szCs w:val="24"/>
        </w:rPr>
        <w:t xml:space="preserve"> </w:t>
      </w:r>
      <w:r w:rsidR="002C753F" w:rsidRPr="00422121">
        <w:rPr>
          <w:rFonts w:ascii="Arial" w:hAnsi="Arial" w:cs="Arial"/>
          <w:sz w:val="24"/>
          <w:szCs w:val="24"/>
        </w:rPr>
        <w:t>Erklärung zur Leistungsgewährungsverordnung (LGV)</w:t>
      </w:r>
      <w:r w:rsidR="00A273FB" w:rsidRPr="00422121">
        <w:rPr>
          <w:rFonts w:ascii="Arial" w:hAnsi="Arial" w:cs="Arial"/>
          <w:sz w:val="24"/>
          <w:szCs w:val="24"/>
        </w:rPr>
        <w:t>*</w:t>
      </w:r>
      <w:r w:rsidR="00AB202E" w:rsidRPr="00422121">
        <w:rPr>
          <w:rFonts w:ascii="Arial" w:hAnsi="Arial" w:cs="Arial"/>
          <w:sz w:val="24"/>
          <w:szCs w:val="24"/>
        </w:rPr>
        <w:t xml:space="preserve"> (s</w:t>
      </w:r>
      <w:r w:rsidR="00F169EA" w:rsidRPr="00422121">
        <w:rPr>
          <w:rFonts w:ascii="Arial" w:hAnsi="Arial" w:cs="Arial"/>
          <w:sz w:val="24"/>
          <w:szCs w:val="24"/>
        </w:rPr>
        <w:t>ieh</w:t>
      </w:r>
      <w:r w:rsidR="00DE0F53" w:rsidRPr="00422121">
        <w:rPr>
          <w:rFonts w:ascii="Arial" w:hAnsi="Arial" w:cs="Arial"/>
          <w:sz w:val="24"/>
          <w:szCs w:val="24"/>
        </w:rPr>
        <w:t>e</w:t>
      </w:r>
      <w:r w:rsidR="00AB202E" w:rsidRPr="00422121">
        <w:rPr>
          <w:rFonts w:ascii="Arial" w:hAnsi="Arial" w:cs="Arial"/>
          <w:sz w:val="24"/>
          <w:szCs w:val="24"/>
        </w:rPr>
        <w:t xml:space="preserve"> </w:t>
      </w:r>
      <w:r w:rsidR="00DE0F53" w:rsidRPr="00422121">
        <w:rPr>
          <w:rFonts w:ascii="Arial" w:hAnsi="Arial" w:cs="Arial"/>
          <w:sz w:val="24"/>
          <w:szCs w:val="24"/>
        </w:rPr>
        <w:t>Anlage</w:t>
      </w:r>
      <w:r w:rsidR="00AB202E" w:rsidRPr="00422121">
        <w:rPr>
          <w:rFonts w:ascii="Arial" w:hAnsi="Arial" w:cs="Arial"/>
          <w:sz w:val="24"/>
          <w:szCs w:val="24"/>
        </w:rPr>
        <w:t>)</w:t>
      </w:r>
    </w:p>
    <w:p w14:paraId="0D66149E" w14:textId="77777777" w:rsidR="00DC0913" w:rsidRPr="00422121" w:rsidRDefault="00154004" w:rsidP="004D45D1">
      <w:pPr>
        <w:tabs>
          <w:tab w:val="left" w:pos="851"/>
        </w:tabs>
        <w:spacing w:after="0"/>
        <w:ind w:left="709" w:hanging="349"/>
        <w:rPr>
          <w:rFonts w:ascii="Arial" w:hAnsi="Arial" w:cs="Arial"/>
          <w:sz w:val="24"/>
          <w:szCs w:val="24"/>
        </w:rPr>
      </w:pPr>
      <w:r w:rsidRPr="00422121">
        <w:rPr>
          <w:rFonts w:ascii="Arial" w:hAnsi="Arial" w:cs="Arial"/>
          <w:sz w:val="24"/>
          <w:szCs w:val="24"/>
        </w:rPr>
        <w:fldChar w:fldCharType="begin">
          <w:ffData>
            <w:name w:val="Kontrollkästchen31"/>
            <w:enabled/>
            <w:calcOnExit w:val="0"/>
            <w:checkBox>
              <w:sizeAuto/>
              <w:default w:val="1"/>
            </w:checkBox>
          </w:ffData>
        </w:fldChar>
      </w:r>
      <w:bookmarkStart w:id="39" w:name="Kontrollkästchen31"/>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39"/>
      <w:r w:rsidR="00DC0913" w:rsidRPr="00422121">
        <w:rPr>
          <w:rFonts w:ascii="Arial" w:hAnsi="Arial" w:cs="Arial"/>
          <w:sz w:val="24"/>
          <w:szCs w:val="24"/>
        </w:rPr>
        <w:t xml:space="preserve"> Eigenerklärung </w:t>
      </w:r>
      <w:r w:rsidR="004D45D1" w:rsidRPr="00422121">
        <w:rPr>
          <w:rFonts w:ascii="Arial" w:hAnsi="Arial" w:cs="Arial"/>
          <w:sz w:val="24"/>
          <w:szCs w:val="24"/>
        </w:rPr>
        <w:t>über die Einhaltung der Vorgaben des Landesmindestlohngesetzes* (siehe</w:t>
      </w:r>
      <w:r w:rsidR="00C84B40" w:rsidRPr="00422121">
        <w:rPr>
          <w:rFonts w:ascii="Arial" w:hAnsi="Arial" w:cs="Arial"/>
          <w:sz w:val="24"/>
          <w:szCs w:val="24"/>
        </w:rPr>
        <w:t xml:space="preserve"> Anlage</w:t>
      </w:r>
      <w:r w:rsidR="004D45D1" w:rsidRPr="00422121">
        <w:rPr>
          <w:rFonts w:ascii="Arial" w:hAnsi="Arial" w:cs="Arial"/>
          <w:sz w:val="24"/>
          <w:szCs w:val="24"/>
        </w:rPr>
        <w:t>)</w:t>
      </w:r>
    </w:p>
    <w:p w14:paraId="2031A8B3" w14:textId="77777777" w:rsidR="00A273FB" w:rsidRPr="00422121" w:rsidRDefault="00154004" w:rsidP="004A19C1">
      <w:pPr>
        <w:tabs>
          <w:tab w:val="left" w:pos="851"/>
        </w:tabs>
        <w:spacing w:after="0"/>
        <w:ind w:left="360"/>
        <w:rPr>
          <w:rFonts w:ascii="Arial" w:hAnsi="Arial" w:cs="Arial"/>
          <w:sz w:val="24"/>
          <w:szCs w:val="24"/>
          <w:u w:val="single"/>
        </w:rPr>
      </w:pPr>
      <w:r w:rsidRPr="00422121">
        <w:rPr>
          <w:rFonts w:ascii="Arial" w:hAnsi="Arial" w:cs="Arial"/>
          <w:sz w:val="24"/>
          <w:szCs w:val="24"/>
        </w:rPr>
        <w:fldChar w:fldCharType="begin">
          <w:ffData>
            <w:name w:val="Kontrollkästchen21"/>
            <w:enabled/>
            <w:calcOnExit w:val="0"/>
            <w:checkBox>
              <w:sizeAuto/>
              <w:default w:val="1"/>
            </w:checkBox>
          </w:ffData>
        </w:fldChar>
      </w:r>
      <w:bookmarkStart w:id="40" w:name="Kontrollkästchen21"/>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40"/>
      <w:r w:rsidR="00AB202E" w:rsidRPr="00422121">
        <w:rPr>
          <w:rFonts w:ascii="Arial" w:hAnsi="Arial" w:cs="Arial"/>
          <w:sz w:val="24"/>
          <w:szCs w:val="24"/>
        </w:rPr>
        <w:t xml:space="preserve"> </w:t>
      </w:r>
      <w:r w:rsidR="00D55D12" w:rsidRPr="00422121">
        <w:rPr>
          <w:rFonts w:ascii="Arial" w:hAnsi="Arial" w:cs="Arial"/>
          <w:sz w:val="24"/>
          <w:szCs w:val="24"/>
        </w:rPr>
        <w:t xml:space="preserve">Aktuelle </w:t>
      </w:r>
      <w:r w:rsidR="00A273FB" w:rsidRPr="00422121">
        <w:rPr>
          <w:rFonts w:ascii="Arial" w:hAnsi="Arial" w:cs="Arial"/>
          <w:sz w:val="24"/>
          <w:szCs w:val="24"/>
        </w:rPr>
        <w:t>Satzung, Statuten etc.</w:t>
      </w:r>
    </w:p>
    <w:p w14:paraId="2C219074" w14:textId="77777777" w:rsidR="00A273FB" w:rsidRPr="00422121" w:rsidRDefault="00154004" w:rsidP="004A19C1">
      <w:pPr>
        <w:tabs>
          <w:tab w:val="left" w:pos="851"/>
        </w:tabs>
        <w:spacing w:after="0"/>
        <w:ind w:left="360"/>
        <w:rPr>
          <w:rFonts w:ascii="Arial" w:hAnsi="Arial" w:cs="Arial"/>
          <w:sz w:val="24"/>
          <w:szCs w:val="24"/>
        </w:rPr>
      </w:pPr>
      <w:r w:rsidRPr="00422121">
        <w:rPr>
          <w:rFonts w:ascii="Arial" w:hAnsi="Arial" w:cs="Arial"/>
          <w:sz w:val="24"/>
          <w:szCs w:val="24"/>
        </w:rPr>
        <w:fldChar w:fldCharType="begin">
          <w:ffData>
            <w:name w:val="Kontrollkästchen22"/>
            <w:enabled/>
            <w:calcOnExit w:val="0"/>
            <w:checkBox>
              <w:sizeAuto/>
              <w:default w:val="1"/>
            </w:checkBox>
          </w:ffData>
        </w:fldChar>
      </w:r>
      <w:bookmarkStart w:id="41" w:name="Kontrollkästchen22"/>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41"/>
      <w:r w:rsidR="00AB202E" w:rsidRPr="00422121">
        <w:rPr>
          <w:rFonts w:ascii="Arial" w:hAnsi="Arial" w:cs="Arial"/>
          <w:sz w:val="24"/>
          <w:szCs w:val="24"/>
        </w:rPr>
        <w:t xml:space="preserve"> </w:t>
      </w:r>
      <w:r w:rsidR="00D55D12" w:rsidRPr="00422121">
        <w:rPr>
          <w:rFonts w:ascii="Arial" w:hAnsi="Arial" w:cs="Arial"/>
          <w:sz w:val="24"/>
          <w:szCs w:val="24"/>
        </w:rPr>
        <w:t xml:space="preserve">Aktueller </w:t>
      </w:r>
      <w:r w:rsidR="00A273FB" w:rsidRPr="00422121">
        <w:rPr>
          <w:rFonts w:ascii="Arial" w:hAnsi="Arial" w:cs="Arial"/>
          <w:sz w:val="24"/>
          <w:szCs w:val="24"/>
        </w:rPr>
        <w:t>Vereins-/Handelsregisterauszug</w:t>
      </w:r>
      <w:r w:rsidR="002D6389" w:rsidRPr="00422121">
        <w:rPr>
          <w:rFonts w:ascii="Arial" w:hAnsi="Arial" w:cs="Arial"/>
          <w:sz w:val="24"/>
          <w:szCs w:val="24"/>
        </w:rPr>
        <w:t xml:space="preserve"> (nicht älter als 3 Monate)</w:t>
      </w:r>
    </w:p>
    <w:p w14:paraId="1EAF792D" w14:textId="77777777" w:rsidR="00A273FB" w:rsidRPr="00422121" w:rsidRDefault="00154004" w:rsidP="004A19C1">
      <w:pPr>
        <w:tabs>
          <w:tab w:val="left" w:pos="851"/>
        </w:tabs>
        <w:spacing w:after="0"/>
        <w:ind w:left="360"/>
        <w:rPr>
          <w:rFonts w:ascii="Arial" w:hAnsi="Arial" w:cs="Arial"/>
          <w:sz w:val="24"/>
          <w:szCs w:val="24"/>
        </w:rPr>
      </w:pPr>
      <w:r w:rsidRPr="00422121">
        <w:rPr>
          <w:rFonts w:ascii="Arial" w:hAnsi="Arial" w:cs="Arial"/>
          <w:sz w:val="24"/>
          <w:szCs w:val="24"/>
        </w:rPr>
        <w:fldChar w:fldCharType="begin">
          <w:ffData>
            <w:name w:val="Kontrollkästchen23"/>
            <w:enabled/>
            <w:calcOnExit w:val="0"/>
            <w:checkBox>
              <w:sizeAuto/>
              <w:default w:val="1"/>
            </w:checkBox>
          </w:ffData>
        </w:fldChar>
      </w:r>
      <w:bookmarkStart w:id="42" w:name="Kontrollkästchen23"/>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42"/>
      <w:r w:rsidR="00AB202E" w:rsidRPr="00422121">
        <w:rPr>
          <w:rFonts w:ascii="Arial" w:hAnsi="Arial" w:cs="Arial"/>
          <w:sz w:val="24"/>
          <w:szCs w:val="24"/>
        </w:rPr>
        <w:t xml:space="preserve"> </w:t>
      </w:r>
      <w:r w:rsidR="00D55D12" w:rsidRPr="00422121">
        <w:rPr>
          <w:rFonts w:ascii="Arial" w:hAnsi="Arial" w:cs="Arial"/>
          <w:sz w:val="24"/>
          <w:szCs w:val="24"/>
        </w:rPr>
        <w:t xml:space="preserve">Aktueller </w:t>
      </w:r>
      <w:r w:rsidR="00A273FB" w:rsidRPr="00422121">
        <w:rPr>
          <w:rFonts w:ascii="Arial" w:hAnsi="Arial" w:cs="Arial"/>
          <w:sz w:val="24"/>
          <w:szCs w:val="24"/>
        </w:rPr>
        <w:t>Körperschaftsfreistellungsbescheid vom Finanzamt</w:t>
      </w:r>
    </w:p>
    <w:p w14:paraId="4CC86E51" w14:textId="77777777" w:rsidR="00A273FB" w:rsidRPr="00422121" w:rsidRDefault="00154004" w:rsidP="004A19C1">
      <w:pPr>
        <w:tabs>
          <w:tab w:val="left" w:pos="851"/>
        </w:tabs>
        <w:spacing w:after="0"/>
        <w:ind w:left="360"/>
        <w:rPr>
          <w:rFonts w:ascii="Arial" w:hAnsi="Arial" w:cs="Arial"/>
          <w:sz w:val="24"/>
          <w:szCs w:val="24"/>
        </w:rPr>
      </w:pPr>
      <w:r w:rsidRPr="00422121">
        <w:rPr>
          <w:rFonts w:ascii="Arial" w:hAnsi="Arial" w:cs="Arial"/>
          <w:sz w:val="24"/>
          <w:szCs w:val="24"/>
        </w:rPr>
        <w:fldChar w:fldCharType="begin">
          <w:ffData>
            <w:name w:val="Kontrollkästchen24"/>
            <w:enabled/>
            <w:calcOnExit w:val="0"/>
            <w:checkBox>
              <w:sizeAuto/>
              <w:default w:val="1"/>
            </w:checkBox>
          </w:ffData>
        </w:fldChar>
      </w:r>
      <w:bookmarkStart w:id="43" w:name="Kontrollkästchen24"/>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bookmarkEnd w:id="43"/>
      <w:r w:rsidR="00AB202E" w:rsidRPr="00422121">
        <w:rPr>
          <w:rFonts w:ascii="Arial" w:hAnsi="Arial" w:cs="Arial"/>
          <w:sz w:val="24"/>
          <w:szCs w:val="24"/>
        </w:rPr>
        <w:t xml:space="preserve"> Rechtsgeschäftliche Vertretungsbefugnis* bzw. </w:t>
      </w:r>
      <w:r w:rsidR="00A273FB" w:rsidRPr="00422121">
        <w:rPr>
          <w:rFonts w:ascii="Arial" w:hAnsi="Arial" w:cs="Arial"/>
          <w:sz w:val="24"/>
          <w:szCs w:val="24"/>
        </w:rPr>
        <w:t>Liste der Zeichnungsberechtigten</w:t>
      </w:r>
      <w:r w:rsidR="00D55D12" w:rsidRPr="00422121">
        <w:rPr>
          <w:rFonts w:ascii="Arial" w:hAnsi="Arial" w:cs="Arial"/>
          <w:sz w:val="24"/>
          <w:szCs w:val="24"/>
        </w:rPr>
        <w:t>*</w:t>
      </w:r>
    </w:p>
    <w:p w14:paraId="12243F66" w14:textId="77777777" w:rsidR="003A4A80" w:rsidRPr="00422121" w:rsidRDefault="003A4A80" w:rsidP="0000742A">
      <w:pPr>
        <w:rPr>
          <w:rFonts w:ascii="Arial" w:hAnsi="Arial" w:cs="Arial"/>
          <w:b/>
          <w:sz w:val="24"/>
          <w:szCs w:val="24"/>
        </w:rPr>
      </w:pPr>
    </w:p>
    <w:p w14:paraId="04BB4607" w14:textId="78DB5A4D" w:rsidR="0000742A" w:rsidRPr="00422121" w:rsidRDefault="00C920A7" w:rsidP="0000742A">
      <w:pPr>
        <w:rPr>
          <w:rFonts w:ascii="Arial" w:hAnsi="Arial" w:cs="Arial"/>
          <w:b/>
          <w:sz w:val="24"/>
          <w:szCs w:val="24"/>
        </w:rPr>
      </w:pPr>
      <w:r w:rsidRPr="00422121">
        <w:rPr>
          <w:rFonts w:ascii="Arial" w:hAnsi="Arial" w:cs="Arial"/>
          <w:b/>
          <w:sz w:val="24"/>
          <w:szCs w:val="24"/>
        </w:rPr>
        <w:t>9</w:t>
      </w:r>
      <w:r w:rsidR="0000742A" w:rsidRPr="00422121">
        <w:rPr>
          <w:rFonts w:ascii="Arial" w:hAnsi="Arial" w:cs="Arial"/>
          <w:b/>
          <w:sz w:val="24"/>
          <w:szCs w:val="24"/>
        </w:rPr>
        <w:t>.  Transparenzerklärung</w:t>
      </w:r>
    </w:p>
    <w:p w14:paraId="1F7A3AE9" w14:textId="77777777" w:rsidR="0000742A" w:rsidRPr="00422121" w:rsidRDefault="008D032E" w:rsidP="001B334B">
      <w:pPr>
        <w:pStyle w:val="Listenabsatz"/>
        <w:tabs>
          <w:tab w:val="left" w:pos="851"/>
        </w:tabs>
        <w:spacing w:after="0"/>
        <w:ind w:left="851" w:hanging="425"/>
        <w:rPr>
          <w:rFonts w:ascii="Arial" w:hAnsi="Arial" w:cs="Arial"/>
          <w:sz w:val="24"/>
          <w:szCs w:val="24"/>
        </w:rPr>
      </w:pPr>
      <w:r w:rsidRPr="00422121">
        <w:rPr>
          <w:rFonts w:ascii="Arial" w:hAnsi="Arial" w:cs="Arial"/>
          <w:sz w:val="24"/>
          <w:szCs w:val="24"/>
        </w:rPr>
        <w:fldChar w:fldCharType="begin">
          <w:ffData>
            <w:name w:val="Kontrollkästchen1"/>
            <w:enabled/>
            <w:calcOnExit w:val="0"/>
            <w:checkBox>
              <w:sizeAuto/>
              <w:default w:val="0"/>
            </w:checkBox>
          </w:ffData>
        </w:fldChar>
      </w:r>
      <w:r w:rsidRPr="00422121">
        <w:rPr>
          <w:rFonts w:ascii="Arial" w:hAnsi="Arial" w:cs="Arial"/>
          <w:sz w:val="24"/>
          <w:szCs w:val="24"/>
        </w:rPr>
        <w:instrText xml:space="preserve"> FORMCHECKBOX </w:instrText>
      </w:r>
      <w:r w:rsidR="00873FF5">
        <w:rPr>
          <w:rFonts w:ascii="Arial" w:hAnsi="Arial" w:cs="Arial"/>
          <w:sz w:val="24"/>
          <w:szCs w:val="24"/>
        </w:rPr>
      </w:r>
      <w:r w:rsidR="00873FF5">
        <w:rPr>
          <w:rFonts w:ascii="Arial" w:hAnsi="Arial" w:cs="Arial"/>
          <w:sz w:val="24"/>
          <w:szCs w:val="24"/>
        </w:rPr>
        <w:fldChar w:fldCharType="separate"/>
      </w:r>
      <w:r w:rsidRPr="00422121">
        <w:rPr>
          <w:rFonts w:ascii="Arial" w:hAnsi="Arial" w:cs="Arial"/>
          <w:sz w:val="24"/>
          <w:szCs w:val="24"/>
        </w:rPr>
        <w:fldChar w:fldCharType="end"/>
      </w:r>
      <w:r w:rsidRPr="00422121">
        <w:rPr>
          <w:rFonts w:ascii="Arial" w:hAnsi="Arial" w:cs="Arial"/>
          <w:sz w:val="24"/>
          <w:szCs w:val="24"/>
        </w:rPr>
        <w:tab/>
      </w:r>
      <w:r w:rsidR="0000742A" w:rsidRPr="00422121">
        <w:rPr>
          <w:rFonts w:ascii="Arial" w:hAnsi="Arial" w:cs="Arial"/>
          <w:sz w:val="24"/>
          <w:szCs w:val="24"/>
        </w:rPr>
        <w:t>Wir erklären unsere Einwilligung dazu, dass die Angaben gemäß Nr. 1.5 AV zu § 44 LHO (Name und Postanschrift des</w:t>
      </w:r>
      <w:r w:rsidR="00264A25" w:rsidRPr="00422121">
        <w:rPr>
          <w:rFonts w:ascii="Arial" w:hAnsi="Arial" w:cs="Arial"/>
          <w:sz w:val="24"/>
          <w:szCs w:val="24"/>
        </w:rPr>
        <w:t>/der</w:t>
      </w:r>
      <w:r w:rsidR="0000742A" w:rsidRPr="00422121">
        <w:rPr>
          <w:rFonts w:ascii="Arial" w:hAnsi="Arial" w:cs="Arial"/>
          <w:sz w:val="24"/>
          <w:szCs w:val="24"/>
        </w:rPr>
        <w:t xml:space="preserve"> </w:t>
      </w:r>
      <w:r w:rsidR="00264A25" w:rsidRPr="00422121">
        <w:rPr>
          <w:rFonts w:ascii="Arial" w:hAnsi="Arial" w:cs="Arial"/>
          <w:sz w:val="24"/>
          <w:szCs w:val="24"/>
        </w:rPr>
        <w:t>Antragstellenden</w:t>
      </w:r>
      <w:r w:rsidR="0000742A" w:rsidRPr="00422121">
        <w:rPr>
          <w:rFonts w:ascii="Arial" w:hAnsi="Arial" w:cs="Arial"/>
          <w:sz w:val="24"/>
          <w:szCs w:val="24"/>
        </w:rPr>
        <w:t>, Art, Höhe und Zweck der Zuwendung) im Zusammenhang mit der von uns beantragten Zuwendung im Falle einer Bewilligung auf der Internetseite der zuständigen Senatsverwaltung veröffentlicht werden.</w:t>
      </w:r>
    </w:p>
    <w:p w14:paraId="2F32B13F" w14:textId="6B1A3F01" w:rsidR="00154004" w:rsidRDefault="00154004" w:rsidP="00154004">
      <w:pPr>
        <w:pStyle w:val="Listenabsatz"/>
        <w:tabs>
          <w:tab w:val="left" w:pos="851"/>
        </w:tabs>
        <w:spacing w:after="0"/>
        <w:ind w:left="851" w:hanging="425"/>
        <w:jc w:val="both"/>
        <w:rPr>
          <w:rFonts w:ascii="Arial" w:hAnsi="Arial" w:cs="Arial"/>
          <w:sz w:val="24"/>
          <w:szCs w:val="24"/>
        </w:rPr>
      </w:pPr>
    </w:p>
    <w:p w14:paraId="68F0030B" w14:textId="77777777" w:rsidR="00422121" w:rsidRPr="00422121" w:rsidRDefault="00422121" w:rsidP="00154004">
      <w:pPr>
        <w:pStyle w:val="Listenabsatz"/>
        <w:tabs>
          <w:tab w:val="left" w:pos="851"/>
        </w:tabs>
        <w:spacing w:after="0"/>
        <w:ind w:left="851" w:hanging="425"/>
        <w:jc w:val="both"/>
        <w:rPr>
          <w:rFonts w:ascii="Arial" w:hAnsi="Arial" w:cs="Arial"/>
          <w:sz w:val="24"/>
          <w:szCs w:val="24"/>
        </w:rPr>
      </w:pPr>
    </w:p>
    <w:p w14:paraId="46C684FE" w14:textId="77777777" w:rsidR="00DA6718" w:rsidRPr="00422121" w:rsidRDefault="001E6BB8" w:rsidP="00771E04">
      <w:pPr>
        <w:spacing w:line="240" w:lineRule="auto"/>
        <w:ind w:left="-993" w:firstLine="993"/>
        <w:contextualSpacing/>
        <w:jc w:val="both"/>
        <w:rPr>
          <w:rFonts w:ascii="Arial" w:hAnsi="Arial" w:cs="Arial"/>
          <w:b/>
          <w:sz w:val="24"/>
          <w:szCs w:val="24"/>
        </w:rPr>
      </w:pPr>
      <w:r w:rsidRPr="00422121">
        <w:rPr>
          <w:rFonts w:ascii="Arial" w:hAnsi="Arial" w:cs="Arial"/>
          <w:b/>
          <w:sz w:val="24"/>
          <w:szCs w:val="24"/>
        </w:rPr>
        <w:t xml:space="preserve">10. </w:t>
      </w:r>
      <w:r w:rsidR="00DA6718" w:rsidRPr="00422121">
        <w:rPr>
          <w:rFonts w:ascii="Arial" w:hAnsi="Arial" w:cs="Arial"/>
          <w:b/>
          <w:sz w:val="24"/>
          <w:szCs w:val="24"/>
        </w:rPr>
        <w:t xml:space="preserve">Hinweise zum Zuwendungsantrag </w:t>
      </w:r>
    </w:p>
    <w:p w14:paraId="48E8EC93" w14:textId="77777777" w:rsidR="001E6BB8" w:rsidRPr="00422121" w:rsidRDefault="001E6BB8" w:rsidP="009A2F63">
      <w:pPr>
        <w:pStyle w:val="Listenabsatz"/>
        <w:spacing w:before="120" w:after="120"/>
        <w:ind w:left="425"/>
        <w:jc w:val="both"/>
        <w:rPr>
          <w:rFonts w:ascii="Arial" w:hAnsi="Arial" w:cs="Arial"/>
          <w:b/>
          <w:sz w:val="24"/>
          <w:szCs w:val="24"/>
        </w:rPr>
      </w:pPr>
      <w:r w:rsidRPr="00422121">
        <w:rPr>
          <w:rFonts w:ascii="Arial" w:hAnsi="Arial" w:cs="Arial"/>
          <w:b/>
          <w:sz w:val="24"/>
          <w:szCs w:val="24"/>
        </w:rPr>
        <w:t>Allgemeine Nebenbestimmungen für Zuwendungen</w:t>
      </w:r>
    </w:p>
    <w:p w14:paraId="2AC89740" w14:textId="77777777" w:rsidR="001E6BB8" w:rsidRPr="00422121" w:rsidRDefault="001E6BB8" w:rsidP="001B334B">
      <w:pPr>
        <w:pStyle w:val="Listenabsatz"/>
        <w:spacing w:before="360" w:after="120"/>
        <w:ind w:left="426"/>
        <w:rPr>
          <w:rFonts w:ascii="Arial" w:hAnsi="Arial" w:cs="Arial"/>
          <w:sz w:val="24"/>
          <w:szCs w:val="24"/>
        </w:rPr>
      </w:pPr>
      <w:r w:rsidRPr="00422121">
        <w:rPr>
          <w:rFonts w:ascii="Arial" w:hAnsi="Arial" w:cs="Arial"/>
          <w:sz w:val="24"/>
          <w:szCs w:val="24"/>
        </w:rPr>
        <w:t>Grundlage für die Bewilligung von Zuwendungen und Gegenstand des Zuwendungsbe</w:t>
      </w:r>
      <w:r w:rsidR="00835153" w:rsidRPr="00422121">
        <w:rPr>
          <w:rFonts w:ascii="Arial" w:hAnsi="Arial" w:cs="Arial"/>
          <w:sz w:val="24"/>
          <w:szCs w:val="24"/>
        </w:rPr>
        <w:t>scheide</w:t>
      </w:r>
      <w:r w:rsidRPr="00422121">
        <w:rPr>
          <w:rFonts w:ascii="Arial" w:hAnsi="Arial" w:cs="Arial"/>
          <w:sz w:val="24"/>
          <w:szCs w:val="24"/>
        </w:rPr>
        <w:t>s sind</w:t>
      </w:r>
      <w:r w:rsidR="00C920A7" w:rsidRPr="00422121">
        <w:rPr>
          <w:rFonts w:ascii="Arial" w:hAnsi="Arial" w:cs="Arial"/>
          <w:sz w:val="24"/>
          <w:szCs w:val="24"/>
        </w:rPr>
        <w:t xml:space="preserve"> die</w:t>
      </w:r>
      <w:r w:rsidRPr="00422121">
        <w:rPr>
          <w:rFonts w:ascii="Arial" w:hAnsi="Arial" w:cs="Arial"/>
          <w:sz w:val="24"/>
          <w:szCs w:val="24"/>
        </w:rPr>
        <w:t xml:space="preserve"> </w:t>
      </w:r>
      <w:r w:rsidR="00C920A7" w:rsidRPr="00422121">
        <w:rPr>
          <w:rFonts w:ascii="Arial" w:hAnsi="Arial" w:cs="Arial"/>
          <w:sz w:val="24"/>
          <w:szCs w:val="24"/>
        </w:rPr>
        <w:t xml:space="preserve">beigefügten </w:t>
      </w:r>
      <w:r w:rsidRPr="00422121">
        <w:rPr>
          <w:rFonts w:ascii="Arial" w:hAnsi="Arial" w:cs="Arial"/>
          <w:sz w:val="24"/>
          <w:szCs w:val="24"/>
        </w:rPr>
        <w:t>Allgemeinen Nebenbestimmungen für Zuwendungen zur Projektförderung (ANBest-P)</w:t>
      </w:r>
      <w:r w:rsidR="00835153" w:rsidRPr="00422121">
        <w:rPr>
          <w:rFonts w:ascii="Arial" w:hAnsi="Arial" w:cs="Arial"/>
          <w:sz w:val="24"/>
          <w:szCs w:val="24"/>
        </w:rPr>
        <w:t>.</w:t>
      </w:r>
      <w:r w:rsidRPr="00422121">
        <w:rPr>
          <w:rFonts w:ascii="Arial" w:hAnsi="Arial" w:cs="Arial"/>
          <w:sz w:val="24"/>
          <w:szCs w:val="24"/>
        </w:rPr>
        <w:t xml:space="preserve"> </w:t>
      </w:r>
    </w:p>
    <w:p w14:paraId="6C5F2F8A" w14:textId="77777777" w:rsidR="00C920A7" w:rsidRPr="00422121" w:rsidRDefault="00C920A7" w:rsidP="001E6BB8">
      <w:pPr>
        <w:pStyle w:val="Listenabsatz"/>
        <w:spacing w:before="360" w:after="120"/>
        <w:ind w:left="426"/>
        <w:jc w:val="both"/>
        <w:rPr>
          <w:rFonts w:ascii="Arial" w:hAnsi="Arial" w:cs="Arial"/>
          <w:sz w:val="24"/>
          <w:szCs w:val="24"/>
        </w:rPr>
      </w:pPr>
    </w:p>
    <w:p w14:paraId="1AAFB14E" w14:textId="77777777" w:rsidR="008E5DE0" w:rsidRPr="00422121" w:rsidRDefault="008E5DE0" w:rsidP="001E6BB8">
      <w:pPr>
        <w:pStyle w:val="Listenabsatz"/>
        <w:spacing w:before="120" w:after="120"/>
        <w:ind w:left="426"/>
        <w:jc w:val="both"/>
        <w:rPr>
          <w:rFonts w:ascii="Arial" w:hAnsi="Arial" w:cs="Arial"/>
          <w:b/>
          <w:sz w:val="24"/>
          <w:szCs w:val="24"/>
        </w:rPr>
      </w:pPr>
      <w:r w:rsidRPr="00422121">
        <w:rPr>
          <w:rFonts w:ascii="Arial" w:hAnsi="Arial" w:cs="Arial"/>
          <w:b/>
          <w:sz w:val="24"/>
          <w:szCs w:val="24"/>
        </w:rPr>
        <w:t>Erklärung zur Leistungsgewährungsverordnung</w:t>
      </w:r>
    </w:p>
    <w:p w14:paraId="6131ADAA" w14:textId="5824C775" w:rsidR="008E5DE0" w:rsidRPr="00422121" w:rsidRDefault="008E5DE0" w:rsidP="001B334B">
      <w:pPr>
        <w:pStyle w:val="Listenabsatz"/>
        <w:ind w:left="426"/>
        <w:rPr>
          <w:rFonts w:ascii="Arial" w:hAnsi="Arial" w:cs="Arial"/>
          <w:sz w:val="24"/>
          <w:szCs w:val="24"/>
        </w:rPr>
      </w:pPr>
      <w:r w:rsidRPr="00422121">
        <w:rPr>
          <w:rFonts w:ascii="Arial" w:hAnsi="Arial" w:cs="Arial"/>
          <w:sz w:val="24"/>
          <w:szCs w:val="24"/>
        </w:rPr>
        <w:t>Zuwendungen werden nur unter der Bedingung der Durchführung von Maßnahmen der aktiven Förderung der Beschäftigung von Frauen gewährt, § 3 Leistungsgewährungs</w:t>
      </w:r>
      <w:r w:rsidR="001B334B" w:rsidRPr="00422121">
        <w:rPr>
          <w:rFonts w:ascii="Arial" w:hAnsi="Arial" w:cs="Arial"/>
          <w:sz w:val="24"/>
          <w:szCs w:val="24"/>
        </w:rPr>
        <w:t>-</w:t>
      </w:r>
      <w:r w:rsidRPr="00422121">
        <w:rPr>
          <w:rFonts w:ascii="Arial" w:hAnsi="Arial" w:cs="Arial"/>
          <w:sz w:val="24"/>
          <w:szCs w:val="24"/>
        </w:rPr>
        <w:t>verordnung vom 15.11.2011 (LGV). Diese Verordnung über</w:t>
      </w:r>
      <w:r w:rsidR="005165E9" w:rsidRPr="00422121">
        <w:rPr>
          <w:rFonts w:ascii="Arial" w:hAnsi="Arial" w:cs="Arial"/>
          <w:sz w:val="24"/>
          <w:szCs w:val="24"/>
        </w:rPr>
        <w:t xml:space="preserve"> die Berücksichtigung der akti</w:t>
      </w:r>
      <w:r w:rsidRPr="00422121">
        <w:rPr>
          <w:rFonts w:ascii="Arial" w:hAnsi="Arial" w:cs="Arial"/>
          <w:sz w:val="24"/>
          <w:szCs w:val="24"/>
        </w:rPr>
        <w:t>ven Förderung der Beschäftigung von Frauen und de</w:t>
      </w:r>
      <w:r w:rsidR="005165E9" w:rsidRPr="00422121">
        <w:rPr>
          <w:rFonts w:ascii="Arial" w:hAnsi="Arial" w:cs="Arial"/>
          <w:sz w:val="24"/>
          <w:szCs w:val="24"/>
        </w:rPr>
        <w:t>r Vereinbarung von Beruf und Fa</w:t>
      </w:r>
      <w:r w:rsidRPr="00422121">
        <w:rPr>
          <w:rFonts w:ascii="Arial" w:hAnsi="Arial" w:cs="Arial"/>
          <w:sz w:val="24"/>
          <w:szCs w:val="24"/>
        </w:rPr>
        <w:t>milie bei der Gewährung freiwilliger Leistungen aus Landesmitteln findet Anwendung bei einer Zuwendungsbewilligung ab 25.000 €, es sei</w:t>
      </w:r>
      <w:r w:rsidR="005165E9" w:rsidRPr="00422121">
        <w:rPr>
          <w:rFonts w:ascii="Arial" w:hAnsi="Arial" w:cs="Arial"/>
          <w:sz w:val="24"/>
          <w:szCs w:val="24"/>
        </w:rPr>
        <w:t xml:space="preserve"> denn, zum Zeitpunkt der Antrag</w:t>
      </w:r>
      <w:r w:rsidRPr="00422121">
        <w:rPr>
          <w:rFonts w:ascii="Arial" w:hAnsi="Arial" w:cs="Arial"/>
          <w:sz w:val="24"/>
          <w:szCs w:val="24"/>
        </w:rPr>
        <w:t xml:space="preserve">stellung werden zehn oder </w:t>
      </w:r>
      <w:r w:rsidR="005165E9" w:rsidRPr="00422121">
        <w:rPr>
          <w:rFonts w:ascii="Arial" w:hAnsi="Arial" w:cs="Arial"/>
          <w:sz w:val="24"/>
          <w:szCs w:val="24"/>
        </w:rPr>
        <w:t>weniger Arbeitnehmer und Arbeit</w:t>
      </w:r>
      <w:r w:rsidRPr="00422121">
        <w:rPr>
          <w:rFonts w:ascii="Arial" w:hAnsi="Arial" w:cs="Arial"/>
          <w:sz w:val="24"/>
          <w:szCs w:val="24"/>
        </w:rPr>
        <w:t>nehmerinnen beschäftigt. Die Bewilligung von Zuwendungen setzt im Antragsverfahren v</w:t>
      </w:r>
      <w:r w:rsidR="00C920A7" w:rsidRPr="00422121">
        <w:rPr>
          <w:rFonts w:ascii="Arial" w:hAnsi="Arial" w:cs="Arial"/>
          <w:sz w:val="24"/>
          <w:szCs w:val="24"/>
        </w:rPr>
        <w:t>oraus, dass die Antragstellerin</w:t>
      </w:r>
      <w:r w:rsidRPr="00422121">
        <w:rPr>
          <w:rFonts w:ascii="Arial" w:hAnsi="Arial" w:cs="Arial"/>
          <w:sz w:val="24"/>
          <w:szCs w:val="24"/>
        </w:rPr>
        <w:t xml:space="preserve">/der Antragsteller die Erklärung </w:t>
      </w:r>
      <w:r w:rsidR="00797E34" w:rsidRPr="00422121">
        <w:rPr>
          <w:rFonts w:ascii="Arial" w:hAnsi="Arial" w:cs="Arial"/>
          <w:sz w:val="24"/>
          <w:szCs w:val="24"/>
        </w:rPr>
        <w:t>gemäß § 3 Abs. 1 LGV ausgefüllt und unterschrieben einreicht (Anlage</w:t>
      </w:r>
      <w:r w:rsidR="006B71C4" w:rsidRPr="00422121">
        <w:rPr>
          <w:rFonts w:ascii="Arial" w:hAnsi="Arial" w:cs="Arial"/>
          <w:sz w:val="24"/>
          <w:szCs w:val="24"/>
        </w:rPr>
        <w:t xml:space="preserve"> Leistungsgewährungsverordnung</w:t>
      </w:r>
      <w:r w:rsidR="00C920A7" w:rsidRPr="00422121">
        <w:rPr>
          <w:rFonts w:ascii="Arial" w:hAnsi="Arial" w:cs="Arial"/>
          <w:sz w:val="24"/>
          <w:szCs w:val="24"/>
        </w:rPr>
        <w:t>)</w:t>
      </w:r>
      <w:r w:rsidR="00797E34" w:rsidRPr="00422121">
        <w:rPr>
          <w:rFonts w:ascii="Arial" w:hAnsi="Arial" w:cs="Arial"/>
          <w:sz w:val="24"/>
          <w:szCs w:val="24"/>
        </w:rPr>
        <w:t xml:space="preserve">. </w:t>
      </w:r>
      <w:r w:rsidRPr="00422121">
        <w:rPr>
          <w:rFonts w:ascii="Arial" w:hAnsi="Arial" w:cs="Arial"/>
          <w:sz w:val="24"/>
          <w:szCs w:val="24"/>
        </w:rPr>
        <w:t>Der Nachweis über di</w:t>
      </w:r>
      <w:r w:rsidR="005165E9" w:rsidRPr="00422121">
        <w:rPr>
          <w:rFonts w:ascii="Arial" w:hAnsi="Arial" w:cs="Arial"/>
          <w:sz w:val="24"/>
          <w:szCs w:val="24"/>
        </w:rPr>
        <w:t>e Durchführung der Maßnahmen er</w:t>
      </w:r>
      <w:r w:rsidRPr="00422121">
        <w:rPr>
          <w:rFonts w:ascii="Arial" w:hAnsi="Arial" w:cs="Arial"/>
          <w:sz w:val="24"/>
          <w:szCs w:val="24"/>
        </w:rPr>
        <w:t>folgt durch eine Erklärung der Zuwendungs</w:t>
      </w:r>
      <w:r w:rsidR="001B334B" w:rsidRPr="00422121">
        <w:rPr>
          <w:rFonts w:ascii="Arial" w:hAnsi="Arial" w:cs="Arial"/>
          <w:sz w:val="24"/>
          <w:szCs w:val="24"/>
        </w:rPr>
        <w:t>-</w:t>
      </w:r>
      <w:r w:rsidRPr="00422121">
        <w:rPr>
          <w:rFonts w:ascii="Arial" w:hAnsi="Arial" w:cs="Arial"/>
          <w:sz w:val="24"/>
          <w:szCs w:val="24"/>
        </w:rPr>
        <w:t>empfängerin/des Zuwendungsempfä</w:t>
      </w:r>
      <w:r w:rsidR="005165E9" w:rsidRPr="00422121">
        <w:rPr>
          <w:rFonts w:ascii="Arial" w:hAnsi="Arial" w:cs="Arial"/>
          <w:sz w:val="24"/>
          <w:szCs w:val="24"/>
        </w:rPr>
        <w:t>ngers im Sachbericht zum Verwen</w:t>
      </w:r>
      <w:r w:rsidRPr="00422121">
        <w:rPr>
          <w:rFonts w:ascii="Arial" w:hAnsi="Arial" w:cs="Arial"/>
          <w:sz w:val="24"/>
          <w:szCs w:val="24"/>
        </w:rPr>
        <w:t xml:space="preserve">dungsnachweis. </w:t>
      </w:r>
    </w:p>
    <w:p w14:paraId="49E032AA" w14:textId="0CB450D0" w:rsidR="001E6BB8" w:rsidRDefault="001E6BB8" w:rsidP="001E6BB8">
      <w:pPr>
        <w:pStyle w:val="Listenabsatz"/>
        <w:ind w:left="426"/>
        <w:jc w:val="both"/>
        <w:rPr>
          <w:rFonts w:ascii="Arial" w:hAnsi="Arial" w:cs="Arial"/>
          <w:sz w:val="24"/>
          <w:szCs w:val="24"/>
        </w:rPr>
      </w:pPr>
    </w:p>
    <w:p w14:paraId="7C8CFEEB" w14:textId="77777777" w:rsidR="00422121" w:rsidRPr="00422121" w:rsidRDefault="00422121" w:rsidP="001E6BB8">
      <w:pPr>
        <w:pStyle w:val="Listenabsatz"/>
        <w:ind w:left="426"/>
        <w:jc w:val="both"/>
        <w:rPr>
          <w:rFonts w:ascii="Arial" w:hAnsi="Arial" w:cs="Arial"/>
          <w:sz w:val="24"/>
          <w:szCs w:val="24"/>
        </w:rPr>
      </w:pPr>
    </w:p>
    <w:p w14:paraId="390490C7" w14:textId="77777777" w:rsidR="00797E34" w:rsidRPr="00422121" w:rsidRDefault="00C920A7" w:rsidP="001E6BB8">
      <w:pPr>
        <w:pStyle w:val="Listenabsatz"/>
        <w:autoSpaceDE w:val="0"/>
        <w:autoSpaceDN w:val="0"/>
        <w:adjustRightInd w:val="0"/>
        <w:spacing w:after="120"/>
        <w:ind w:left="426"/>
        <w:jc w:val="both"/>
        <w:rPr>
          <w:rFonts w:ascii="Arial" w:hAnsi="Arial" w:cs="Arial"/>
          <w:b/>
          <w:sz w:val="24"/>
          <w:szCs w:val="24"/>
        </w:rPr>
      </w:pPr>
      <w:r w:rsidRPr="00422121">
        <w:rPr>
          <w:rFonts w:ascii="Arial" w:hAnsi="Arial" w:cs="Arial"/>
          <w:b/>
          <w:sz w:val="24"/>
          <w:szCs w:val="24"/>
        </w:rPr>
        <w:t>Personalausgaben und Honorare</w:t>
      </w:r>
    </w:p>
    <w:p w14:paraId="5DA968F8" w14:textId="7F32D140" w:rsidR="008923A3" w:rsidRDefault="00797E34" w:rsidP="00422121">
      <w:pPr>
        <w:pStyle w:val="Listenabsatz"/>
        <w:spacing w:before="240"/>
        <w:ind w:left="426"/>
        <w:rPr>
          <w:rFonts w:ascii="Arial" w:hAnsi="Arial" w:cs="Arial"/>
          <w:sz w:val="24"/>
          <w:szCs w:val="24"/>
        </w:rPr>
      </w:pPr>
      <w:r w:rsidRPr="00422121">
        <w:rPr>
          <w:rFonts w:ascii="Arial" w:hAnsi="Arial" w:cs="Arial"/>
          <w:sz w:val="24"/>
          <w:szCs w:val="24"/>
        </w:rPr>
        <w:lastRenderedPageBreak/>
        <w:t>Werden aus der Zuwendung auch Personalausgaben oder sächliche Verwaltungsausgaben geleistet und werden diese Gesamtausgaben der Zuwendungsempfängerin/</w:t>
      </w:r>
      <w:r w:rsidR="001B334B" w:rsidRPr="00422121">
        <w:rPr>
          <w:rFonts w:ascii="Arial" w:hAnsi="Arial" w:cs="Arial"/>
          <w:sz w:val="24"/>
          <w:szCs w:val="24"/>
        </w:rPr>
        <w:t xml:space="preserve"> </w:t>
      </w:r>
      <w:r w:rsidRPr="00422121">
        <w:rPr>
          <w:rFonts w:ascii="Arial" w:hAnsi="Arial" w:cs="Arial"/>
          <w:sz w:val="24"/>
          <w:szCs w:val="24"/>
        </w:rPr>
        <w:t>des Zuwendungsempfängers überwiegend aus Zuwendungen der öffentlichen Hand bestritten, darf die Zu</w:t>
      </w:r>
      <w:r w:rsidR="00BC7AD0" w:rsidRPr="00422121">
        <w:rPr>
          <w:rFonts w:ascii="Arial" w:hAnsi="Arial" w:cs="Arial"/>
          <w:sz w:val="24"/>
          <w:szCs w:val="24"/>
        </w:rPr>
        <w:t>wendungsempfängerin/der Zuwendungsempfänger seine Beschäftigten finanziell nicht besserstellen al</w:t>
      </w:r>
      <w:r w:rsidR="005165E9" w:rsidRPr="00422121">
        <w:rPr>
          <w:rFonts w:ascii="Arial" w:hAnsi="Arial" w:cs="Arial"/>
          <w:sz w:val="24"/>
          <w:szCs w:val="24"/>
        </w:rPr>
        <w:t>s vergleichbare Dienstkräfte im</w:t>
      </w:r>
      <w:r w:rsidR="00BC7AD0" w:rsidRPr="00422121">
        <w:rPr>
          <w:rFonts w:ascii="Arial" w:hAnsi="Arial" w:cs="Arial"/>
          <w:sz w:val="24"/>
          <w:szCs w:val="24"/>
        </w:rPr>
        <w:t xml:space="preserve"> unmittelbaren Landesdienst Berlins, insbesondere dürfen keine höheren Vergütungen oder Löhne als nach den für das Land Berlin jeweils geltenden Tarifverträgen sowie sonstige über- und außertariflichen Leistun</w:t>
      </w:r>
      <w:r w:rsidR="00C44394" w:rsidRPr="00422121">
        <w:rPr>
          <w:rFonts w:ascii="Arial" w:hAnsi="Arial" w:cs="Arial"/>
          <w:sz w:val="24"/>
          <w:szCs w:val="24"/>
        </w:rPr>
        <w:softHyphen/>
      </w:r>
      <w:r w:rsidR="00BC7AD0" w:rsidRPr="00422121">
        <w:rPr>
          <w:rFonts w:ascii="Arial" w:hAnsi="Arial" w:cs="Arial"/>
          <w:sz w:val="24"/>
          <w:szCs w:val="24"/>
        </w:rPr>
        <w:t>gen gewährt werden.</w:t>
      </w:r>
    </w:p>
    <w:p w14:paraId="5B928AD2" w14:textId="77777777" w:rsidR="00422121" w:rsidRPr="00422121" w:rsidRDefault="00422121" w:rsidP="00422121">
      <w:pPr>
        <w:pStyle w:val="Listenabsatz"/>
        <w:spacing w:before="240"/>
        <w:ind w:left="426"/>
        <w:rPr>
          <w:rFonts w:ascii="Arial" w:hAnsi="Arial" w:cs="Arial"/>
          <w:sz w:val="24"/>
          <w:szCs w:val="24"/>
        </w:rPr>
      </w:pPr>
    </w:p>
    <w:p w14:paraId="0222D729" w14:textId="485C0256" w:rsidR="00904A10" w:rsidRPr="00422121" w:rsidRDefault="00797E34" w:rsidP="00904A10">
      <w:pPr>
        <w:pStyle w:val="Listenabsatz"/>
        <w:spacing w:before="240"/>
        <w:ind w:left="426"/>
        <w:rPr>
          <w:rFonts w:ascii="Arial" w:hAnsi="Arial" w:cs="Arial"/>
          <w:sz w:val="24"/>
          <w:szCs w:val="24"/>
        </w:rPr>
      </w:pPr>
      <w:r w:rsidRPr="00422121">
        <w:rPr>
          <w:rFonts w:ascii="Arial" w:hAnsi="Arial" w:cs="Arial"/>
          <w:sz w:val="24"/>
          <w:szCs w:val="24"/>
        </w:rPr>
        <w:t>Die in den Honorarregelungen für freie Mitarbeiter/innen des Landes Berlin festgeschriebenen Honorarsätze sind auch für Zuwendungsempfänger</w:t>
      </w:r>
      <w:r w:rsidR="005165E9" w:rsidRPr="00422121">
        <w:rPr>
          <w:rFonts w:ascii="Arial" w:hAnsi="Arial" w:cs="Arial"/>
          <w:sz w:val="24"/>
          <w:szCs w:val="24"/>
        </w:rPr>
        <w:t>innen und Zuwendungsempfänger</w:t>
      </w:r>
      <w:r w:rsidR="00C94243" w:rsidRPr="00422121">
        <w:rPr>
          <w:rFonts w:ascii="Arial" w:hAnsi="Arial" w:cs="Arial"/>
          <w:sz w:val="24"/>
          <w:szCs w:val="24"/>
        </w:rPr>
        <w:t xml:space="preserve"> bindend.</w:t>
      </w:r>
      <w:r w:rsidRPr="00422121">
        <w:rPr>
          <w:rFonts w:ascii="Arial" w:hAnsi="Arial" w:cs="Arial"/>
          <w:sz w:val="24"/>
          <w:szCs w:val="24"/>
        </w:rPr>
        <w:t xml:space="preserve"> Die Honorarsätze sind letztmalig mit RS</w:t>
      </w:r>
      <w:r w:rsidR="008868F9" w:rsidRPr="00422121">
        <w:rPr>
          <w:rFonts w:ascii="Arial" w:hAnsi="Arial" w:cs="Arial"/>
          <w:sz w:val="24"/>
          <w:szCs w:val="24"/>
        </w:rPr>
        <w:t xml:space="preserve"> SenFin</w:t>
      </w:r>
      <w:r w:rsidRPr="00422121">
        <w:rPr>
          <w:rFonts w:ascii="Arial" w:hAnsi="Arial" w:cs="Arial"/>
          <w:sz w:val="24"/>
          <w:szCs w:val="24"/>
        </w:rPr>
        <w:t xml:space="preserve"> IV Nr. </w:t>
      </w:r>
      <w:r w:rsidR="008868F9" w:rsidRPr="00422121">
        <w:rPr>
          <w:rFonts w:ascii="Arial" w:hAnsi="Arial" w:cs="Arial"/>
          <w:sz w:val="24"/>
          <w:szCs w:val="24"/>
        </w:rPr>
        <w:t>61/2019</w:t>
      </w:r>
      <w:r w:rsidR="00C94243" w:rsidRPr="00422121">
        <w:rPr>
          <w:rFonts w:ascii="Arial" w:hAnsi="Arial" w:cs="Arial"/>
          <w:sz w:val="24"/>
          <w:szCs w:val="24"/>
        </w:rPr>
        <w:t xml:space="preserve"> (</w:t>
      </w:r>
      <w:r w:rsidRPr="00422121">
        <w:rPr>
          <w:rFonts w:ascii="Arial" w:hAnsi="Arial" w:cs="Arial"/>
          <w:sz w:val="24"/>
          <w:szCs w:val="24"/>
        </w:rPr>
        <w:t>Rundschreiben</w:t>
      </w:r>
      <w:r w:rsidR="006B71C4" w:rsidRPr="00422121">
        <w:rPr>
          <w:rFonts w:ascii="Arial" w:hAnsi="Arial" w:cs="Arial"/>
          <w:sz w:val="24"/>
          <w:szCs w:val="24"/>
        </w:rPr>
        <w:t xml:space="preserve"> als Anlage</w:t>
      </w:r>
      <w:r w:rsidRPr="00422121">
        <w:rPr>
          <w:rFonts w:ascii="Arial" w:hAnsi="Arial" w:cs="Arial"/>
          <w:sz w:val="24"/>
          <w:szCs w:val="24"/>
        </w:rPr>
        <w:t xml:space="preserve">) angepasst worden. </w:t>
      </w:r>
      <w:r w:rsidR="00904A10" w:rsidRPr="00422121">
        <w:rPr>
          <w:rFonts w:ascii="Arial" w:hAnsi="Arial" w:cs="Arial"/>
          <w:sz w:val="24"/>
          <w:szCs w:val="24"/>
        </w:rPr>
        <w:t>Abweichend gilt die Preisliste aus der Handreichung II zur Verwendung des Budgets für Schulen „Stark trotz Corona“ in der Fassung vom 07.10.2021. Die Prüfung der pädagogischen Eignung des Personals liegt allein beim Antragsteller.</w:t>
      </w:r>
    </w:p>
    <w:p w14:paraId="63A60303" w14:textId="0DA50116" w:rsidR="00771E04" w:rsidRPr="00422121" w:rsidRDefault="00771E04" w:rsidP="00422121">
      <w:pPr>
        <w:pStyle w:val="Listenabsatz"/>
        <w:spacing w:before="240"/>
        <w:ind w:left="426"/>
        <w:rPr>
          <w:rFonts w:ascii="Arial" w:hAnsi="Arial" w:cs="Arial"/>
          <w:sz w:val="24"/>
          <w:szCs w:val="24"/>
        </w:rPr>
      </w:pPr>
      <w:r w:rsidRPr="00422121">
        <w:rPr>
          <w:rFonts w:ascii="Arial" w:hAnsi="Arial" w:cs="Arial"/>
          <w:sz w:val="24"/>
          <w:szCs w:val="24"/>
        </w:rPr>
        <w:t>Honorarkosten sind nur zuwendungsfähig, wenn diese für das Projekt notwendig und verhältnismäßig sind. Honorarverträge und -rechnungen, Nachweise über die Geeignetheit der Honorarkraft und Stundennachweise sind als Beleg aufzubewahren. Honorarerträge bedürfen grundsätzlich der Schriftform und sollen mindestens die folgenden Bestandteile enthalten:</w:t>
      </w:r>
    </w:p>
    <w:p w14:paraId="72CE6B92" w14:textId="77777777" w:rsidR="00771E04" w:rsidRPr="00422121" w:rsidRDefault="00771E04" w:rsidP="00771E04">
      <w:pPr>
        <w:pStyle w:val="Listenabsatz"/>
        <w:numPr>
          <w:ilvl w:val="0"/>
          <w:numId w:val="31"/>
        </w:numPr>
        <w:spacing w:before="240"/>
        <w:jc w:val="both"/>
        <w:rPr>
          <w:rFonts w:ascii="Arial" w:hAnsi="Arial" w:cs="Arial"/>
          <w:sz w:val="24"/>
          <w:szCs w:val="24"/>
        </w:rPr>
      </w:pPr>
      <w:r w:rsidRPr="00422121">
        <w:rPr>
          <w:rFonts w:ascii="Arial" w:hAnsi="Arial" w:cs="Arial"/>
          <w:sz w:val="24"/>
          <w:szCs w:val="24"/>
        </w:rPr>
        <w:t>Name der Vertragspartner</w:t>
      </w:r>
    </w:p>
    <w:p w14:paraId="7401A5F0" w14:textId="77777777" w:rsidR="00771E04" w:rsidRPr="00422121" w:rsidRDefault="00771E04" w:rsidP="00771E04">
      <w:pPr>
        <w:pStyle w:val="Listenabsatz"/>
        <w:numPr>
          <w:ilvl w:val="0"/>
          <w:numId w:val="31"/>
        </w:numPr>
        <w:spacing w:before="240"/>
        <w:jc w:val="both"/>
        <w:rPr>
          <w:rFonts w:ascii="Arial" w:hAnsi="Arial" w:cs="Arial"/>
          <w:sz w:val="24"/>
          <w:szCs w:val="24"/>
        </w:rPr>
      </w:pPr>
      <w:r w:rsidRPr="00422121">
        <w:rPr>
          <w:rFonts w:ascii="Arial" w:hAnsi="Arial" w:cs="Arial"/>
          <w:sz w:val="24"/>
          <w:szCs w:val="24"/>
        </w:rPr>
        <w:t>Vertragsgegenstand, einschließlich Bezeichnung des Projektbezugs</w:t>
      </w:r>
    </w:p>
    <w:p w14:paraId="7E47E996" w14:textId="77777777" w:rsidR="00771E04" w:rsidRPr="00422121" w:rsidRDefault="00771E04" w:rsidP="00771E04">
      <w:pPr>
        <w:pStyle w:val="Listenabsatz"/>
        <w:numPr>
          <w:ilvl w:val="0"/>
          <w:numId w:val="31"/>
        </w:numPr>
        <w:spacing w:before="240"/>
        <w:jc w:val="both"/>
        <w:rPr>
          <w:rFonts w:ascii="Arial" w:hAnsi="Arial" w:cs="Arial"/>
          <w:sz w:val="24"/>
          <w:szCs w:val="24"/>
        </w:rPr>
      </w:pPr>
      <w:r w:rsidRPr="00422121">
        <w:rPr>
          <w:rFonts w:ascii="Arial" w:hAnsi="Arial" w:cs="Arial"/>
          <w:sz w:val="24"/>
          <w:szCs w:val="24"/>
        </w:rPr>
        <w:t>Anzahl der voraussichtlich zu leistenden Stunden bzw. Tage</w:t>
      </w:r>
    </w:p>
    <w:p w14:paraId="27D91402" w14:textId="77777777" w:rsidR="00771E04" w:rsidRPr="00422121" w:rsidRDefault="00771E04" w:rsidP="00771E04">
      <w:pPr>
        <w:pStyle w:val="Listenabsatz"/>
        <w:numPr>
          <w:ilvl w:val="0"/>
          <w:numId w:val="31"/>
        </w:numPr>
        <w:spacing w:before="240"/>
        <w:jc w:val="both"/>
        <w:rPr>
          <w:rFonts w:ascii="Arial" w:hAnsi="Arial" w:cs="Arial"/>
          <w:sz w:val="24"/>
          <w:szCs w:val="24"/>
        </w:rPr>
      </w:pPr>
      <w:r w:rsidRPr="00422121">
        <w:rPr>
          <w:rFonts w:ascii="Arial" w:hAnsi="Arial" w:cs="Arial"/>
          <w:sz w:val="24"/>
          <w:szCs w:val="24"/>
        </w:rPr>
        <w:t>Stundensatz und Stundenumfang</w:t>
      </w:r>
    </w:p>
    <w:p w14:paraId="4DE15596" w14:textId="77777777" w:rsidR="00771E04" w:rsidRPr="00422121" w:rsidRDefault="00771E04" w:rsidP="00771E04">
      <w:pPr>
        <w:pStyle w:val="Listenabsatz"/>
        <w:numPr>
          <w:ilvl w:val="0"/>
          <w:numId w:val="31"/>
        </w:numPr>
        <w:spacing w:before="240"/>
        <w:jc w:val="both"/>
        <w:rPr>
          <w:rFonts w:ascii="Arial" w:hAnsi="Arial" w:cs="Arial"/>
          <w:sz w:val="24"/>
          <w:szCs w:val="24"/>
        </w:rPr>
      </w:pPr>
      <w:r w:rsidRPr="00422121">
        <w:rPr>
          <w:rFonts w:ascii="Arial" w:hAnsi="Arial" w:cs="Arial"/>
          <w:sz w:val="24"/>
          <w:szCs w:val="24"/>
        </w:rPr>
        <w:t>Erklärung, dass alle Ausgaben mit dem Honorarsatz abgegolten sind</w:t>
      </w:r>
    </w:p>
    <w:p w14:paraId="589D328F" w14:textId="77777777" w:rsidR="00771E04" w:rsidRPr="00422121" w:rsidRDefault="00771E04" w:rsidP="00771E04">
      <w:pPr>
        <w:pStyle w:val="Listenabsatz"/>
        <w:numPr>
          <w:ilvl w:val="0"/>
          <w:numId w:val="31"/>
        </w:numPr>
        <w:spacing w:before="240"/>
        <w:jc w:val="both"/>
        <w:rPr>
          <w:rFonts w:ascii="Arial" w:hAnsi="Arial" w:cs="Arial"/>
          <w:sz w:val="24"/>
          <w:szCs w:val="24"/>
        </w:rPr>
      </w:pPr>
      <w:r w:rsidRPr="00422121">
        <w:rPr>
          <w:rFonts w:ascii="Arial" w:hAnsi="Arial" w:cs="Arial"/>
          <w:sz w:val="24"/>
          <w:szCs w:val="24"/>
        </w:rPr>
        <w:t>Rechtsverbindliche Unterschrift der Vertragspartner.</w:t>
      </w:r>
    </w:p>
    <w:p w14:paraId="21A97457" w14:textId="77777777" w:rsidR="00D7092C" w:rsidRPr="00422121" w:rsidRDefault="00D7092C" w:rsidP="00771E04">
      <w:pPr>
        <w:pStyle w:val="Listenabsatz"/>
        <w:spacing w:before="240"/>
        <w:ind w:left="426"/>
        <w:jc w:val="both"/>
        <w:rPr>
          <w:rFonts w:ascii="Arial" w:hAnsi="Arial" w:cs="Arial"/>
          <w:sz w:val="24"/>
          <w:szCs w:val="24"/>
        </w:rPr>
      </w:pPr>
    </w:p>
    <w:p w14:paraId="7CE0DFA7" w14:textId="77777777" w:rsidR="00797E34" w:rsidRPr="00422121" w:rsidRDefault="00771E04" w:rsidP="00422121">
      <w:pPr>
        <w:pStyle w:val="Listenabsatz"/>
        <w:spacing w:before="240"/>
        <w:ind w:left="426"/>
        <w:rPr>
          <w:rFonts w:ascii="Arial" w:hAnsi="Arial" w:cs="Arial"/>
          <w:sz w:val="24"/>
          <w:szCs w:val="24"/>
        </w:rPr>
      </w:pPr>
      <w:r w:rsidRPr="00422121">
        <w:rPr>
          <w:rFonts w:ascii="Arial" w:hAnsi="Arial" w:cs="Arial"/>
          <w:sz w:val="24"/>
          <w:szCs w:val="24"/>
        </w:rPr>
        <w:t>Honorarverträge können sowohl in</w:t>
      </w:r>
      <w:r w:rsidR="00C94243" w:rsidRPr="00422121">
        <w:rPr>
          <w:rFonts w:ascii="Arial" w:hAnsi="Arial" w:cs="Arial"/>
          <w:sz w:val="24"/>
          <w:szCs w:val="24"/>
        </w:rPr>
        <w:t xml:space="preserve"> Form eines Rahmenvertrages, in</w:t>
      </w:r>
      <w:r w:rsidRPr="00422121">
        <w:rPr>
          <w:rFonts w:ascii="Arial" w:hAnsi="Arial" w:cs="Arial"/>
          <w:sz w:val="24"/>
          <w:szCs w:val="24"/>
        </w:rPr>
        <w:t>dem beispielsweise der festgeschriebene Preis für die bestimmte Dienstleistung innerhalb der Vertragslaufzeit vereinbart wird, als auch für jeden Einzelfall abgeschlossen werden. Bei Honorarkräften, deren Tätigkeit nicht mit den Aufgaben von Mitar</w:t>
      </w:r>
      <w:r w:rsidR="00C94243" w:rsidRPr="00422121">
        <w:rPr>
          <w:rFonts w:ascii="Arial" w:hAnsi="Arial" w:cs="Arial"/>
          <w:sz w:val="24"/>
          <w:szCs w:val="24"/>
        </w:rPr>
        <w:t>beiterinnen und Mitarbeitern des</w:t>
      </w:r>
      <w:r w:rsidR="008868F9" w:rsidRPr="00422121">
        <w:rPr>
          <w:rFonts w:ascii="Arial" w:hAnsi="Arial" w:cs="Arial"/>
          <w:sz w:val="24"/>
          <w:szCs w:val="24"/>
        </w:rPr>
        <w:t xml:space="preserve"> Rund</w:t>
      </w:r>
      <w:r w:rsidRPr="00422121">
        <w:rPr>
          <w:rFonts w:ascii="Arial" w:hAnsi="Arial" w:cs="Arial"/>
          <w:sz w:val="24"/>
          <w:szCs w:val="24"/>
        </w:rPr>
        <w:t>schreiben</w:t>
      </w:r>
      <w:r w:rsidR="00C94243" w:rsidRPr="00422121">
        <w:rPr>
          <w:rFonts w:ascii="Arial" w:hAnsi="Arial" w:cs="Arial"/>
          <w:sz w:val="24"/>
          <w:szCs w:val="24"/>
        </w:rPr>
        <w:t>s</w:t>
      </w:r>
      <w:r w:rsidR="008868F9" w:rsidRPr="00422121">
        <w:rPr>
          <w:rFonts w:ascii="Arial" w:hAnsi="Arial" w:cs="Arial"/>
          <w:sz w:val="24"/>
          <w:szCs w:val="24"/>
        </w:rPr>
        <w:t xml:space="preserve"> SenFin </w:t>
      </w:r>
      <w:r w:rsidRPr="00422121">
        <w:rPr>
          <w:rFonts w:ascii="Arial" w:hAnsi="Arial" w:cs="Arial"/>
          <w:sz w:val="24"/>
          <w:szCs w:val="24"/>
        </w:rPr>
        <w:t xml:space="preserve">IV Nr. </w:t>
      </w:r>
      <w:r w:rsidR="008868F9" w:rsidRPr="00422121">
        <w:rPr>
          <w:rFonts w:ascii="Arial" w:hAnsi="Arial" w:cs="Arial"/>
          <w:sz w:val="24"/>
          <w:szCs w:val="24"/>
        </w:rPr>
        <w:t>61</w:t>
      </w:r>
      <w:r w:rsidRPr="00422121">
        <w:rPr>
          <w:rFonts w:ascii="Arial" w:hAnsi="Arial" w:cs="Arial"/>
          <w:sz w:val="24"/>
          <w:szCs w:val="24"/>
        </w:rPr>
        <w:t>/201</w:t>
      </w:r>
      <w:r w:rsidR="008868F9" w:rsidRPr="00422121">
        <w:rPr>
          <w:rFonts w:ascii="Arial" w:hAnsi="Arial" w:cs="Arial"/>
          <w:sz w:val="24"/>
          <w:szCs w:val="24"/>
        </w:rPr>
        <w:t>9</w:t>
      </w:r>
      <w:r w:rsidRPr="00422121">
        <w:rPr>
          <w:rFonts w:ascii="Arial" w:hAnsi="Arial" w:cs="Arial"/>
          <w:sz w:val="24"/>
          <w:szCs w:val="24"/>
        </w:rPr>
        <w:t xml:space="preserve"> vergleichbar ist, sind marktübliche Preise förderfähig, die durch eine Markterkundung, i.d.R. durch die Einholung von drei Kostenangeboten, ermittelt werden. Darüber ist ein Vermerk zu fertigen. Bei regelmäßiger Beauftragung ist anhand der Gesamtkosten für eine Honorarkraft zu prüfen, ob auch vergaberechtliche Voraussetzungen zu beachten sind. </w:t>
      </w:r>
      <w:r w:rsidR="00797E34" w:rsidRPr="00422121">
        <w:rPr>
          <w:rFonts w:ascii="Arial" w:hAnsi="Arial" w:cs="Arial"/>
          <w:sz w:val="24"/>
          <w:szCs w:val="24"/>
        </w:rPr>
        <w:t xml:space="preserve">Honorarmittel dürfen nicht zusätzlich an festangestellte </w:t>
      </w:r>
      <w:r w:rsidR="00BC7AD0" w:rsidRPr="00422121">
        <w:rPr>
          <w:rFonts w:ascii="Arial" w:hAnsi="Arial" w:cs="Arial"/>
          <w:sz w:val="24"/>
          <w:szCs w:val="24"/>
        </w:rPr>
        <w:t xml:space="preserve">Mitarbeiterinnen und Mitarbeiter </w:t>
      </w:r>
      <w:r w:rsidR="00797E34" w:rsidRPr="00422121">
        <w:rPr>
          <w:rFonts w:ascii="Arial" w:hAnsi="Arial" w:cs="Arial"/>
          <w:sz w:val="24"/>
          <w:szCs w:val="24"/>
        </w:rPr>
        <w:t>weitergegeben werden.</w:t>
      </w:r>
    </w:p>
    <w:p w14:paraId="59F116C2" w14:textId="77777777" w:rsidR="00C920A7" w:rsidRPr="00422121" w:rsidRDefault="001B1A7E" w:rsidP="00422121">
      <w:pPr>
        <w:autoSpaceDE w:val="0"/>
        <w:autoSpaceDN w:val="0"/>
        <w:adjustRightInd w:val="0"/>
        <w:ind w:left="426"/>
        <w:rPr>
          <w:rFonts w:ascii="Arial" w:hAnsi="Arial" w:cs="Arial"/>
          <w:sz w:val="24"/>
          <w:szCs w:val="24"/>
        </w:rPr>
      </w:pPr>
      <w:r w:rsidRPr="00422121">
        <w:rPr>
          <w:rFonts w:ascii="Arial" w:hAnsi="Arial" w:cs="Arial"/>
          <w:sz w:val="24"/>
          <w:szCs w:val="24"/>
        </w:rPr>
        <w:t>Bei der Einstellung von Mitarbeiterinnen und Mitarbeitern, der Beschäftigung von Honorarkräften</w:t>
      </w:r>
      <w:r w:rsidRPr="00422121">
        <w:rPr>
          <w:rFonts w:ascii="Arial" w:hAnsi="Arial" w:cs="Arial"/>
          <w:b/>
          <w:sz w:val="24"/>
          <w:szCs w:val="24"/>
        </w:rPr>
        <w:t xml:space="preserve"> </w:t>
      </w:r>
      <w:r w:rsidRPr="00422121">
        <w:rPr>
          <w:rFonts w:ascii="Arial" w:hAnsi="Arial" w:cs="Arial"/>
          <w:sz w:val="24"/>
          <w:szCs w:val="24"/>
        </w:rPr>
        <w:t>sowie in regelmäßigen Abständen ist gemäß den entsprechenden Regelungen zur Vorlage v</w:t>
      </w:r>
      <w:r w:rsidR="005165E9" w:rsidRPr="00422121">
        <w:rPr>
          <w:rFonts w:ascii="Arial" w:hAnsi="Arial" w:cs="Arial"/>
          <w:sz w:val="24"/>
          <w:szCs w:val="24"/>
        </w:rPr>
        <w:t>on erweiterten Führungszeugnis</w:t>
      </w:r>
      <w:r w:rsidRPr="00422121">
        <w:rPr>
          <w:rFonts w:ascii="Arial" w:hAnsi="Arial" w:cs="Arial"/>
          <w:sz w:val="24"/>
          <w:szCs w:val="24"/>
        </w:rPr>
        <w:t xml:space="preserve">sen, </w:t>
      </w:r>
      <w:r w:rsidRPr="00422121">
        <w:rPr>
          <w:rFonts w:ascii="Arial" w:hAnsi="Arial" w:cs="Arial"/>
          <w:sz w:val="24"/>
          <w:szCs w:val="24"/>
        </w:rPr>
        <w:lastRenderedPageBreak/>
        <w:t xml:space="preserve">wie sie für die Jugendämter des Landes Berlin empfohlen werden, zu verfahren (siehe Jugend-Rundschreiben Nr. 1/2015 Erweitertes Führungszeugnis nach § 72 a SGB VIII und 30 a Bundeszentralregistergesetz (BZRG), als Anlage zum Zuwendungsantrag beigefügt). </w:t>
      </w:r>
      <w:r w:rsidR="00C920A7" w:rsidRPr="00422121">
        <w:rPr>
          <w:rFonts w:ascii="Arial" w:hAnsi="Arial" w:cs="Arial"/>
          <w:sz w:val="24"/>
          <w:szCs w:val="24"/>
        </w:rPr>
        <w:t>Daraus folgt auch, dass auch für alle ehrenamtlich tätigen Personen ein aktuelles Führungszeugnis im Sinne des § 30 des Bundeszentralregistergesetzes vor einer Aufnahme der Tätigkeit vorgelegt wird, wenn dies</w:t>
      </w:r>
      <w:r w:rsidR="005165E9" w:rsidRPr="00422121">
        <w:rPr>
          <w:rFonts w:ascii="Arial" w:hAnsi="Arial" w:cs="Arial"/>
          <w:sz w:val="24"/>
          <w:szCs w:val="24"/>
        </w:rPr>
        <w:t xml:space="preserve"> auf Grund von Art, In</w:t>
      </w:r>
      <w:r w:rsidR="00C920A7" w:rsidRPr="00422121">
        <w:rPr>
          <w:rFonts w:ascii="Arial" w:hAnsi="Arial" w:cs="Arial"/>
          <w:sz w:val="24"/>
          <w:szCs w:val="24"/>
        </w:rPr>
        <w:t>tensität und Dauer des Kontaktes mit Kindern und Jugendlichen erforderlich ist. Dies wäre immer dann der Fall, wenn diese Per</w:t>
      </w:r>
      <w:r w:rsidR="00C920A7" w:rsidRPr="00422121">
        <w:rPr>
          <w:rFonts w:ascii="Arial" w:hAnsi="Arial" w:cs="Arial"/>
          <w:sz w:val="24"/>
          <w:szCs w:val="24"/>
        </w:rPr>
        <w:softHyphen/>
        <w:t>sonen sel</w:t>
      </w:r>
      <w:r w:rsidR="005165E9" w:rsidRPr="00422121">
        <w:rPr>
          <w:rFonts w:ascii="Arial" w:hAnsi="Arial" w:cs="Arial"/>
          <w:sz w:val="24"/>
          <w:szCs w:val="24"/>
        </w:rPr>
        <w:t>bständig außerhalb einer ständi</w:t>
      </w:r>
      <w:r w:rsidR="00C920A7" w:rsidRPr="00422121">
        <w:rPr>
          <w:rFonts w:ascii="Arial" w:hAnsi="Arial" w:cs="Arial"/>
          <w:sz w:val="24"/>
          <w:szCs w:val="24"/>
        </w:rPr>
        <w:t>gen Anleitung und Aufsicht mit Kindern oder Jugendlichen arbeiten. Eine „ständige“ Aufsicht ist auch von der Art und Weise der Tätigkeit abhängig. Soweit die Tätigkeit nur in ständiger, gleichzeitiger Anwesenheit größerer Gruppen mit älteren Kindern ta</w:t>
      </w:r>
      <w:r w:rsidR="005165E9" w:rsidRPr="00422121">
        <w:rPr>
          <w:rFonts w:ascii="Arial" w:hAnsi="Arial" w:cs="Arial"/>
          <w:sz w:val="24"/>
          <w:szCs w:val="24"/>
        </w:rPr>
        <w:t>gsüber erfolgt, ist eine hinrei</w:t>
      </w:r>
      <w:r w:rsidR="00C920A7" w:rsidRPr="00422121">
        <w:rPr>
          <w:rFonts w:ascii="Arial" w:hAnsi="Arial" w:cs="Arial"/>
          <w:sz w:val="24"/>
          <w:szCs w:val="24"/>
        </w:rPr>
        <w:t>chende „ständige“ Aufsicht auch dann gegeben, w</w:t>
      </w:r>
      <w:r w:rsidR="005165E9" w:rsidRPr="00422121">
        <w:rPr>
          <w:rFonts w:ascii="Arial" w:hAnsi="Arial" w:cs="Arial"/>
          <w:sz w:val="24"/>
          <w:szCs w:val="24"/>
        </w:rPr>
        <w:t>enn angestellte Fachkräfte räum</w:t>
      </w:r>
      <w:r w:rsidR="00C920A7" w:rsidRPr="00422121">
        <w:rPr>
          <w:rFonts w:ascii="Arial" w:hAnsi="Arial" w:cs="Arial"/>
          <w:sz w:val="24"/>
          <w:szCs w:val="24"/>
        </w:rPr>
        <w:t>lich und zeitlich</w:t>
      </w:r>
      <w:r w:rsidR="00E77F93" w:rsidRPr="00422121">
        <w:rPr>
          <w:rFonts w:ascii="Arial" w:hAnsi="Arial" w:cs="Arial"/>
          <w:sz w:val="24"/>
          <w:szCs w:val="24"/>
        </w:rPr>
        <w:t xml:space="preserve"> jederzeit Zugang zur Gruppe ha</w:t>
      </w:r>
      <w:r w:rsidR="00C920A7" w:rsidRPr="00422121">
        <w:rPr>
          <w:rFonts w:ascii="Arial" w:hAnsi="Arial" w:cs="Arial"/>
          <w:sz w:val="24"/>
          <w:szCs w:val="24"/>
        </w:rPr>
        <w:t>ben und regelmäßige Kontrollen durchführen. Die V</w:t>
      </w:r>
      <w:r w:rsidR="005165E9" w:rsidRPr="00422121">
        <w:rPr>
          <w:rFonts w:ascii="Arial" w:hAnsi="Arial" w:cs="Arial"/>
          <w:sz w:val="24"/>
          <w:szCs w:val="24"/>
        </w:rPr>
        <w:t>orlage eines aktuellen Führungs</w:t>
      </w:r>
      <w:r w:rsidR="00C920A7" w:rsidRPr="00422121">
        <w:rPr>
          <w:rFonts w:ascii="Arial" w:hAnsi="Arial" w:cs="Arial"/>
          <w:sz w:val="24"/>
          <w:szCs w:val="24"/>
        </w:rPr>
        <w:t>zeugnisses ist alle fünf Jahre zu wiederholen, soweit nicht aus aktuellem Anlass eine frühzeitige Vorlage angezeigt ist.</w:t>
      </w:r>
    </w:p>
    <w:p w14:paraId="1102EB85" w14:textId="77777777" w:rsidR="00E77F93" w:rsidRPr="00422121" w:rsidRDefault="00E77F93" w:rsidP="00422121">
      <w:pPr>
        <w:autoSpaceDE w:val="0"/>
        <w:autoSpaceDN w:val="0"/>
        <w:adjustRightInd w:val="0"/>
        <w:spacing w:after="0"/>
        <w:ind w:left="426"/>
        <w:jc w:val="both"/>
        <w:rPr>
          <w:rFonts w:ascii="Arial" w:hAnsi="Arial" w:cs="Arial"/>
          <w:b/>
          <w:sz w:val="24"/>
          <w:szCs w:val="24"/>
        </w:rPr>
      </w:pPr>
      <w:r w:rsidRPr="00422121">
        <w:rPr>
          <w:rFonts w:ascii="Arial" w:hAnsi="Arial" w:cs="Arial"/>
          <w:b/>
          <w:sz w:val="24"/>
          <w:szCs w:val="24"/>
        </w:rPr>
        <w:t>Tarifanpassungen</w:t>
      </w:r>
    </w:p>
    <w:p w14:paraId="3811F507" w14:textId="77777777" w:rsidR="00E77F93" w:rsidRPr="00422121" w:rsidRDefault="00E77F93" w:rsidP="00422121">
      <w:pPr>
        <w:autoSpaceDE w:val="0"/>
        <w:autoSpaceDN w:val="0"/>
        <w:adjustRightInd w:val="0"/>
        <w:ind w:left="426"/>
        <w:rPr>
          <w:rFonts w:ascii="Arial" w:hAnsi="Arial" w:cs="Arial"/>
          <w:sz w:val="24"/>
          <w:szCs w:val="24"/>
        </w:rPr>
      </w:pPr>
      <w:r w:rsidRPr="00422121">
        <w:rPr>
          <w:rFonts w:ascii="Arial" w:hAnsi="Arial" w:cs="Arial"/>
          <w:sz w:val="24"/>
          <w:szCs w:val="24"/>
        </w:rPr>
        <w:t xml:space="preserve">Die Zuwendungsempfängerin/der Zuwendungsempfänger hat im Zuwendungsantrag darzulegen, inwiefern sie/er tarifgebunden ist oder mindestens in Anlehnung an einen Tarifvertrag im Öffentlichen Dienst vergütet. Die Zuwendungsempfängerin/der Zuwendungsempfänger verpflichtet sich im Falle der Bewilligung dazu, in Bezug auf bereits gewährte sowie folgende Tarifangleichungen jederzeit und umfänglich auskunftsfähig zu sein. </w:t>
      </w:r>
    </w:p>
    <w:p w14:paraId="23F1F1B9" w14:textId="015D8040" w:rsidR="00C84B40" w:rsidRPr="00422121" w:rsidRDefault="00C84B40" w:rsidP="00422121">
      <w:pPr>
        <w:autoSpaceDE w:val="0"/>
        <w:autoSpaceDN w:val="0"/>
        <w:adjustRightInd w:val="0"/>
        <w:spacing w:after="0"/>
        <w:ind w:left="426"/>
        <w:jc w:val="both"/>
        <w:rPr>
          <w:rFonts w:ascii="Arial" w:hAnsi="Arial" w:cs="Arial"/>
          <w:b/>
          <w:sz w:val="24"/>
          <w:szCs w:val="24"/>
        </w:rPr>
      </w:pPr>
      <w:r w:rsidRPr="00422121">
        <w:rPr>
          <w:rFonts w:ascii="Arial" w:hAnsi="Arial" w:cs="Arial"/>
          <w:b/>
          <w:sz w:val="24"/>
          <w:szCs w:val="24"/>
        </w:rPr>
        <w:t>Einhaltung des Landesmindestlohngesetzes</w:t>
      </w:r>
    </w:p>
    <w:p w14:paraId="13D31A6E" w14:textId="77777777" w:rsidR="00154004" w:rsidRPr="00422121" w:rsidRDefault="00C84B40" w:rsidP="00422121">
      <w:pPr>
        <w:autoSpaceDE w:val="0"/>
        <w:autoSpaceDN w:val="0"/>
        <w:adjustRightInd w:val="0"/>
        <w:spacing w:after="0"/>
        <w:ind w:left="426"/>
        <w:rPr>
          <w:rFonts w:ascii="Arial" w:hAnsi="Arial" w:cs="Arial"/>
          <w:bCs/>
          <w:sz w:val="24"/>
          <w:szCs w:val="24"/>
        </w:rPr>
      </w:pPr>
      <w:r w:rsidRPr="00422121">
        <w:rPr>
          <w:rFonts w:ascii="Arial" w:hAnsi="Arial" w:cs="Arial"/>
          <w:sz w:val="24"/>
          <w:szCs w:val="24"/>
        </w:rPr>
        <w:t>Die</w:t>
      </w:r>
      <w:r w:rsidR="005165E9" w:rsidRPr="00422121">
        <w:rPr>
          <w:rFonts w:ascii="Arial" w:hAnsi="Arial" w:cs="Arial"/>
          <w:sz w:val="24"/>
          <w:szCs w:val="24"/>
        </w:rPr>
        <w:t xml:space="preserve"> Zuwendungsempfänge</w:t>
      </w:r>
      <w:r w:rsidRPr="00422121">
        <w:rPr>
          <w:rFonts w:ascii="Arial" w:hAnsi="Arial" w:cs="Arial"/>
          <w:sz w:val="24"/>
          <w:szCs w:val="24"/>
        </w:rPr>
        <w:t>rin/der Zuwendungsempfänger sind z</w:t>
      </w:r>
      <w:r w:rsidR="005165E9" w:rsidRPr="00422121">
        <w:rPr>
          <w:rFonts w:ascii="Arial" w:hAnsi="Arial" w:cs="Arial"/>
          <w:sz w:val="24"/>
          <w:szCs w:val="24"/>
        </w:rPr>
        <w:t>ur Einhaltung des Landesmindest</w:t>
      </w:r>
      <w:r w:rsidR="004E0E56" w:rsidRPr="00422121">
        <w:rPr>
          <w:rFonts w:ascii="Arial" w:hAnsi="Arial" w:cs="Arial"/>
          <w:sz w:val="24"/>
          <w:szCs w:val="24"/>
        </w:rPr>
        <w:t>lohngesetzes ver</w:t>
      </w:r>
      <w:r w:rsidRPr="00422121">
        <w:rPr>
          <w:rFonts w:ascii="Arial" w:hAnsi="Arial" w:cs="Arial"/>
          <w:sz w:val="24"/>
          <w:szCs w:val="24"/>
        </w:rPr>
        <w:t>pflichtet. Es erfasst auch Beschäftig</w:t>
      </w:r>
      <w:r w:rsidR="005165E9" w:rsidRPr="00422121">
        <w:rPr>
          <w:rFonts w:ascii="Arial" w:hAnsi="Arial" w:cs="Arial"/>
          <w:sz w:val="24"/>
          <w:szCs w:val="24"/>
        </w:rPr>
        <w:t>te in öffentlich geförderten Beschäftigungsverhält</w:t>
      </w:r>
      <w:r w:rsidRPr="00422121">
        <w:rPr>
          <w:rFonts w:ascii="Arial" w:hAnsi="Arial" w:cs="Arial"/>
          <w:sz w:val="24"/>
          <w:szCs w:val="24"/>
        </w:rPr>
        <w:t>nissen, sofern sie arbeitsvertr</w:t>
      </w:r>
      <w:r w:rsidR="005165E9" w:rsidRPr="00422121">
        <w:rPr>
          <w:rFonts w:ascii="Arial" w:hAnsi="Arial" w:cs="Arial"/>
          <w:sz w:val="24"/>
          <w:szCs w:val="24"/>
        </w:rPr>
        <w:t>aglich gebunden sind. Die Zuwendungsempfänge</w:t>
      </w:r>
      <w:r w:rsidRPr="00422121">
        <w:rPr>
          <w:rFonts w:ascii="Arial" w:hAnsi="Arial" w:cs="Arial"/>
          <w:sz w:val="24"/>
          <w:szCs w:val="24"/>
        </w:rPr>
        <w:t xml:space="preserve">rin/der Zuwendungsempfänger verpflichtet sich </w:t>
      </w:r>
      <w:r w:rsidR="005165E9" w:rsidRPr="00422121">
        <w:rPr>
          <w:rFonts w:ascii="Arial" w:hAnsi="Arial" w:cs="Arial"/>
          <w:sz w:val="24"/>
          <w:szCs w:val="24"/>
        </w:rPr>
        <w:t>insbesondere, die mit dem Zuwen</w:t>
      </w:r>
      <w:r w:rsidRPr="00422121">
        <w:rPr>
          <w:rFonts w:ascii="Arial" w:hAnsi="Arial" w:cs="Arial"/>
          <w:sz w:val="24"/>
          <w:szCs w:val="24"/>
        </w:rPr>
        <w:t>dungszweck zusammenhängenden Dienst-</w:t>
      </w:r>
      <w:r w:rsidR="00DB2BE8" w:rsidRPr="00422121">
        <w:rPr>
          <w:rFonts w:ascii="Arial" w:hAnsi="Arial" w:cs="Arial"/>
          <w:sz w:val="24"/>
          <w:szCs w:val="24"/>
        </w:rPr>
        <w:t xml:space="preserve"> </w:t>
      </w:r>
      <w:r w:rsidRPr="00422121">
        <w:rPr>
          <w:rFonts w:ascii="Arial" w:hAnsi="Arial" w:cs="Arial"/>
          <w:sz w:val="24"/>
          <w:szCs w:val="24"/>
        </w:rPr>
        <w:t xml:space="preserve">oder Werkverträge nur mit solchen </w:t>
      </w:r>
      <w:r w:rsidR="005165E9" w:rsidRPr="00422121">
        <w:rPr>
          <w:rFonts w:ascii="Arial" w:hAnsi="Arial" w:cs="Arial"/>
          <w:sz w:val="24"/>
          <w:szCs w:val="24"/>
        </w:rPr>
        <w:t>Ver</w:t>
      </w:r>
      <w:r w:rsidRPr="00422121">
        <w:rPr>
          <w:rFonts w:ascii="Arial" w:hAnsi="Arial" w:cs="Arial"/>
          <w:sz w:val="24"/>
          <w:szCs w:val="24"/>
        </w:rPr>
        <w:t>tragspartnerinnen und Vertragspartnern abzuschlie</w:t>
      </w:r>
      <w:r w:rsidR="005165E9" w:rsidRPr="00422121">
        <w:rPr>
          <w:rFonts w:ascii="Arial" w:hAnsi="Arial" w:cs="Arial"/>
          <w:sz w:val="24"/>
          <w:szCs w:val="24"/>
        </w:rPr>
        <w:t>ßen, die sich bei der Angebotsabgabe schriftlich ver</w:t>
      </w:r>
      <w:r w:rsidRPr="00422121">
        <w:rPr>
          <w:rFonts w:ascii="Arial" w:hAnsi="Arial" w:cs="Arial"/>
          <w:sz w:val="24"/>
          <w:szCs w:val="24"/>
        </w:rPr>
        <w:t>pflichten, ihr</w:t>
      </w:r>
      <w:r w:rsidR="005165E9" w:rsidRPr="00422121">
        <w:rPr>
          <w:rFonts w:ascii="Arial" w:hAnsi="Arial" w:cs="Arial"/>
          <w:sz w:val="24"/>
          <w:szCs w:val="24"/>
        </w:rPr>
        <w:t>en Arbeitnehmerinnen und Arbeit</w:t>
      </w:r>
      <w:r w:rsidRPr="00422121">
        <w:rPr>
          <w:rFonts w:ascii="Arial" w:hAnsi="Arial" w:cs="Arial"/>
          <w:sz w:val="24"/>
          <w:szCs w:val="24"/>
        </w:rPr>
        <w:t>nehmern bei der Ausführung der Leistung mind</w:t>
      </w:r>
      <w:r w:rsidR="005165E9" w:rsidRPr="00422121">
        <w:rPr>
          <w:rFonts w:ascii="Arial" w:hAnsi="Arial" w:cs="Arial"/>
          <w:sz w:val="24"/>
          <w:szCs w:val="24"/>
        </w:rPr>
        <w:t>estens den Mindestlohn nach Maß</w:t>
      </w:r>
      <w:r w:rsidRPr="00422121">
        <w:rPr>
          <w:rFonts w:ascii="Arial" w:hAnsi="Arial" w:cs="Arial"/>
          <w:sz w:val="24"/>
          <w:szCs w:val="24"/>
        </w:rPr>
        <w:t>gabe des § 9 Lan</w:t>
      </w:r>
      <w:r w:rsidRPr="00422121">
        <w:rPr>
          <w:rFonts w:ascii="Arial" w:hAnsi="Arial" w:cs="Arial"/>
          <w:sz w:val="24"/>
          <w:szCs w:val="24"/>
        </w:rPr>
        <w:softHyphen/>
        <w:t>desmindestlohngesetz</w:t>
      </w:r>
      <w:r w:rsidR="005165E9" w:rsidRPr="00422121">
        <w:rPr>
          <w:rFonts w:ascii="Arial" w:hAnsi="Arial" w:cs="Arial"/>
          <w:sz w:val="24"/>
          <w:szCs w:val="24"/>
        </w:rPr>
        <w:t xml:space="preserve"> zu zah</w:t>
      </w:r>
      <w:r w:rsidRPr="00422121">
        <w:rPr>
          <w:rFonts w:ascii="Arial" w:hAnsi="Arial" w:cs="Arial"/>
          <w:sz w:val="24"/>
          <w:szCs w:val="24"/>
        </w:rPr>
        <w:t xml:space="preserve">len. Die Bewilligung von Zuwendungen setzt im Antragsverfahren voraus, dass die Antragstellerin/der Antragsteller die Eigenerklärung über die Einhaltung der Vorgaben des Landemindestlohngesetzes ausgefüllt und unterschrieben einreicht (Anlage </w:t>
      </w:r>
      <w:r w:rsidR="00B827E8" w:rsidRPr="00422121">
        <w:rPr>
          <w:rFonts w:ascii="Arial" w:hAnsi="Arial" w:cs="Arial"/>
          <w:bCs/>
          <w:sz w:val="24"/>
          <w:szCs w:val="24"/>
        </w:rPr>
        <w:t>Rundschreiben SenArbIntFrau II B Nr. 1/2014</w:t>
      </w:r>
      <w:r w:rsidR="006D41C8" w:rsidRPr="00422121">
        <w:rPr>
          <w:rFonts w:ascii="Arial" w:hAnsi="Arial" w:cs="Arial"/>
          <w:bCs/>
          <w:sz w:val="24"/>
          <w:szCs w:val="24"/>
        </w:rPr>
        <w:t xml:space="preserve"> „</w:t>
      </w:r>
      <w:r w:rsidRPr="00422121">
        <w:rPr>
          <w:rFonts w:ascii="Arial" w:hAnsi="Arial" w:cs="Arial"/>
          <w:bCs/>
          <w:sz w:val="24"/>
          <w:szCs w:val="24"/>
        </w:rPr>
        <w:t>Landesmindestlohngesetz“</w:t>
      </w:r>
      <w:r w:rsidR="00730F58" w:rsidRPr="00422121">
        <w:rPr>
          <w:rFonts w:ascii="Arial" w:hAnsi="Arial" w:cs="Arial"/>
          <w:bCs/>
          <w:sz w:val="24"/>
          <w:szCs w:val="24"/>
        </w:rPr>
        <w:t xml:space="preserve">, SenIntArbSoz II </w:t>
      </w:r>
      <w:r w:rsidR="00B827E8" w:rsidRPr="00422121">
        <w:rPr>
          <w:rFonts w:ascii="Arial" w:hAnsi="Arial" w:cs="Arial"/>
          <w:bCs/>
          <w:sz w:val="24"/>
          <w:szCs w:val="24"/>
        </w:rPr>
        <w:t>B 1/2017</w:t>
      </w:r>
      <w:r w:rsidR="00730F58" w:rsidRPr="00422121">
        <w:rPr>
          <w:rFonts w:ascii="Arial" w:hAnsi="Arial" w:cs="Arial"/>
          <w:bCs/>
          <w:sz w:val="24"/>
          <w:szCs w:val="24"/>
        </w:rPr>
        <w:t xml:space="preserve"> und SenIntArbSoz II B Nr. 1/2019</w:t>
      </w:r>
      <w:r w:rsidRPr="00422121">
        <w:rPr>
          <w:rFonts w:ascii="Arial" w:hAnsi="Arial" w:cs="Arial"/>
          <w:bCs/>
          <w:sz w:val="24"/>
          <w:szCs w:val="24"/>
        </w:rPr>
        <w:t>)</w:t>
      </w:r>
      <w:r w:rsidR="00154004" w:rsidRPr="00422121">
        <w:rPr>
          <w:rFonts w:ascii="Arial" w:hAnsi="Arial" w:cs="Arial"/>
          <w:bCs/>
          <w:sz w:val="24"/>
          <w:szCs w:val="24"/>
        </w:rPr>
        <w:t>.</w:t>
      </w:r>
    </w:p>
    <w:p w14:paraId="24A9A7BC" w14:textId="77777777" w:rsidR="00154004" w:rsidRPr="00422121" w:rsidRDefault="00154004" w:rsidP="00154004">
      <w:pPr>
        <w:autoSpaceDE w:val="0"/>
        <w:autoSpaceDN w:val="0"/>
        <w:adjustRightInd w:val="0"/>
        <w:spacing w:after="0"/>
        <w:ind w:left="426"/>
        <w:jc w:val="both"/>
        <w:rPr>
          <w:rFonts w:ascii="Arial" w:hAnsi="Arial" w:cs="Arial"/>
          <w:bCs/>
          <w:sz w:val="24"/>
          <w:szCs w:val="24"/>
        </w:rPr>
      </w:pPr>
    </w:p>
    <w:p w14:paraId="1B948C80" w14:textId="77777777" w:rsidR="009617D9" w:rsidRPr="00422121" w:rsidRDefault="009617D9" w:rsidP="002A3704">
      <w:pPr>
        <w:keepNext/>
        <w:autoSpaceDE w:val="0"/>
        <w:autoSpaceDN w:val="0"/>
        <w:adjustRightInd w:val="0"/>
        <w:jc w:val="both"/>
        <w:rPr>
          <w:rFonts w:ascii="Arial" w:hAnsi="Arial" w:cs="Arial"/>
          <w:b/>
          <w:bCs/>
          <w:sz w:val="24"/>
          <w:szCs w:val="24"/>
        </w:rPr>
      </w:pPr>
      <w:r w:rsidRPr="00422121">
        <w:rPr>
          <w:rFonts w:ascii="Arial" w:hAnsi="Arial" w:cs="Arial"/>
          <w:b/>
          <w:bCs/>
          <w:sz w:val="24"/>
          <w:szCs w:val="24"/>
        </w:rPr>
        <w:lastRenderedPageBreak/>
        <w:t>11. Anlagen zum Zuwendungsantrag</w:t>
      </w:r>
    </w:p>
    <w:p w14:paraId="2CDEBCA1" w14:textId="77777777" w:rsidR="009617D9" w:rsidRPr="00422121" w:rsidRDefault="009617D9" w:rsidP="009617D9">
      <w:pPr>
        <w:autoSpaceDE w:val="0"/>
        <w:autoSpaceDN w:val="0"/>
        <w:adjustRightInd w:val="0"/>
        <w:jc w:val="both"/>
        <w:rPr>
          <w:rFonts w:ascii="Arial" w:hAnsi="Arial" w:cs="Arial"/>
          <w:bCs/>
          <w:sz w:val="24"/>
          <w:szCs w:val="24"/>
        </w:rPr>
      </w:pPr>
      <w:r w:rsidRPr="00422121">
        <w:rPr>
          <w:rFonts w:ascii="Arial" w:hAnsi="Arial" w:cs="Arial"/>
          <w:bCs/>
          <w:sz w:val="24"/>
          <w:szCs w:val="24"/>
        </w:rPr>
        <w:t>Folgende Anlagen gehören zum Zuwendungsantrag:</w:t>
      </w:r>
    </w:p>
    <w:p w14:paraId="77F733D1" w14:textId="0D800B02" w:rsidR="009617D9" w:rsidRPr="00422121" w:rsidRDefault="009617D9" w:rsidP="00422121">
      <w:pPr>
        <w:pStyle w:val="Listenabsatz"/>
        <w:numPr>
          <w:ilvl w:val="0"/>
          <w:numId w:val="33"/>
        </w:numPr>
        <w:spacing w:after="0"/>
        <w:rPr>
          <w:rFonts w:ascii="Arial" w:hAnsi="Arial" w:cs="Arial"/>
          <w:sz w:val="24"/>
          <w:szCs w:val="24"/>
        </w:rPr>
      </w:pPr>
      <w:r w:rsidRPr="00422121">
        <w:rPr>
          <w:rFonts w:ascii="Arial" w:hAnsi="Arial" w:cs="Arial"/>
          <w:sz w:val="24"/>
          <w:szCs w:val="24"/>
        </w:rPr>
        <w:t xml:space="preserve">Finanzierungsplan </w:t>
      </w:r>
    </w:p>
    <w:p w14:paraId="1590B908" w14:textId="77777777" w:rsidR="009617D9" w:rsidRPr="00422121" w:rsidRDefault="000F2151" w:rsidP="00422121">
      <w:pPr>
        <w:pStyle w:val="Listenabsatz"/>
        <w:numPr>
          <w:ilvl w:val="0"/>
          <w:numId w:val="33"/>
        </w:numPr>
        <w:spacing w:after="0"/>
        <w:rPr>
          <w:rFonts w:ascii="Arial" w:hAnsi="Arial" w:cs="Arial"/>
          <w:sz w:val="24"/>
          <w:szCs w:val="24"/>
        </w:rPr>
      </w:pPr>
      <w:r w:rsidRPr="00422121">
        <w:rPr>
          <w:rFonts w:ascii="Arial" w:hAnsi="Arial" w:cs="Arial"/>
          <w:sz w:val="24"/>
          <w:szCs w:val="24"/>
        </w:rPr>
        <w:t>ANBest-P</w:t>
      </w:r>
      <w:r w:rsidR="00137031" w:rsidRPr="00422121">
        <w:rPr>
          <w:rFonts w:ascii="Arial" w:hAnsi="Arial" w:cs="Arial"/>
          <w:sz w:val="24"/>
          <w:szCs w:val="24"/>
        </w:rPr>
        <w:t xml:space="preserve">, Stand: Februar </w:t>
      </w:r>
      <w:r w:rsidRPr="00422121">
        <w:rPr>
          <w:rFonts w:ascii="Arial" w:hAnsi="Arial" w:cs="Arial"/>
          <w:sz w:val="24"/>
          <w:szCs w:val="24"/>
        </w:rPr>
        <w:t>2020</w:t>
      </w:r>
      <w:r w:rsidR="00835153" w:rsidRPr="00422121">
        <w:rPr>
          <w:rFonts w:ascii="Arial" w:hAnsi="Arial" w:cs="Arial"/>
          <w:sz w:val="24"/>
          <w:szCs w:val="24"/>
        </w:rPr>
        <w:t xml:space="preserve"> </w:t>
      </w:r>
    </w:p>
    <w:p w14:paraId="6C172306" w14:textId="77777777" w:rsidR="00A17CA2" w:rsidRPr="00422121" w:rsidRDefault="00A17CA2" w:rsidP="00422121">
      <w:pPr>
        <w:pStyle w:val="Listenabsatz"/>
        <w:numPr>
          <w:ilvl w:val="0"/>
          <w:numId w:val="33"/>
        </w:numPr>
        <w:autoSpaceDE w:val="0"/>
        <w:autoSpaceDN w:val="0"/>
        <w:adjustRightInd w:val="0"/>
        <w:spacing w:after="0"/>
        <w:rPr>
          <w:rFonts w:ascii="Arial" w:hAnsi="Arial" w:cs="Arial"/>
          <w:sz w:val="24"/>
          <w:szCs w:val="24"/>
        </w:rPr>
      </w:pPr>
      <w:r w:rsidRPr="00422121">
        <w:rPr>
          <w:rFonts w:ascii="Arial" w:hAnsi="Arial" w:cs="Arial"/>
          <w:sz w:val="24"/>
          <w:szCs w:val="24"/>
        </w:rPr>
        <w:t xml:space="preserve">Jugendrundschreiben JRS Nr. 1/2015 </w:t>
      </w:r>
      <w:r w:rsidRPr="00422121">
        <w:rPr>
          <w:rFonts w:ascii="Arial" w:hAnsi="Arial" w:cs="Arial"/>
          <w:bCs/>
          <w:sz w:val="24"/>
          <w:szCs w:val="24"/>
        </w:rPr>
        <w:t>Erweitertes Führungszeugnis nach § 72a SGB VIII und § 30a Bundeszentralregistergesetz (BZRG)</w:t>
      </w:r>
      <w:r w:rsidRPr="00422121">
        <w:rPr>
          <w:rFonts w:ascii="Arial" w:hAnsi="Arial" w:cs="Arial"/>
          <w:sz w:val="24"/>
          <w:szCs w:val="24"/>
        </w:rPr>
        <w:t xml:space="preserve"> </w:t>
      </w:r>
    </w:p>
    <w:p w14:paraId="4EA78315" w14:textId="77777777" w:rsidR="009617D9" w:rsidRPr="00422121" w:rsidRDefault="009617D9" w:rsidP="00422121">
      <w:pPr>
        <w:pStyle w:val="Listenabsatz"/>
        <w:numPr>
          <w:ilvl w:val="0"/>
          <w:numId w:val="33"/>
        </w:numPr>
        <w:autoSpaceDE w:val="0"/>
        <w:autoSpaceDN w:val="0"/>
        <w:adjustRightInd w:val="0"/>
        <w:spacing w:after="0"/>
        <w:rPr>
          <w:rFonts w:ascii="Arial" w:hAnsi="Arial" w:cs="Arial"/>
          <w:sz w:val="24"/>
          <w:szCs w:val="24"/>
        </w:rPr>
      </w:pPr>
      <w:r w:rsidRPr="00422121">
        <w:rPr>
          <w:rFonts w:ascii="Arial" w:hAnsi="Arial" w:cs="Arial"/>
          <w:sz w:val="24"/>
          <w:szCs w:val="24"/>
        </w:rPr>
        <w:t>Leistungsgewährungsverordnung-LGV mit Verpflichtungserklärung</w:t>
      </w:r>
    </w:p>
    <w:p w14:paraId="0B5C97AC" w14:textId="77777777" w:rsidR="009617D9" w:rsidRPr="00422121" w:rsidRDefault="009617D9" w:rsidP="00422121">
      <w:pPr>
        <w:pStyle w:val="Listenabsatz"/>
        <w:numPr>
          <w:ilvl w:val="0"/>
          <w:numId w:val="33"/>
        </w:numPr>
        <w:spacing w:after="0"/>
        <w:rPr>
          <w:rFonts w:ascii="Arial" w:hAnsi="Arial" w:cs="Arial"/>
          <w:sz w:val="24"/>
          <w:szCs w:val="24"/>
        </w:rPr>
      </w:pPr>
      <w:r w:rsidRPr="00422121">
        <w:rPr>
          <w:rFonts w:ascii="Arial" w:hAnsi="Arial" w:cs="Arial"/>
          <w:sz w:val="24"/>
          <w:szCs w:val="24"/>
        </w:rPr>
        <w:t xml:space="preserve">Rundschreiben </w:t>
      </w:r>
      <w:r w:rsidR="006D41C8" w:rsidRPr="00422121">
        <w:rPr>
          <w:rFonts w:ascii="Arial" w:hAnsi="Arial" w:cs="Arial"/>
          <w:sz w:val="24"/>
          <w:szCs w:val="24"/>
        </w:rPr>
        <w:t>RS Sen</w:t>
      </w:r>
      <w:r w:rsidR="00B827E8" w:rsidRPr="00422121">
        <w:rPr>
          <w:rFonts w:ascii="Arial" w:hAnsi="Arial" w:cs="Arial"/>
          <w:sz w:val="24"/>
          <w:szCs w:val="24"/>
        </w:rPr>
        <w:t>ArbIntFrau</w:t>
      </w:r>
      <w:r w:rsidRPr="00422121">
        <w:rPr>
          <w:rFonts w:ascii="Arial" w:hAnsi="Arial" w:cs="Arial"/>
          <w:sz w:val="24"/>
          <w:szCs w:val="24"/>
        </w:rPr>
        <w:t xml:space="preserve"> II B 1</w:t>
      </w:r>
      <w:r w:rsidR="00771E04" w:rsidRPr="00422121">
        <w:rPr>
          <w:rFonts w:ascii="Arial" w:hAnsi="Arial" w:cs="Arial"/>
          <w:sz w:val="24"/>
          <w:szCs w:val="24"/>
        </w:rPr>
        <w:t>/</w:t>
      </w:r>
      <w:r w:rsidR="00B827E8" w:rsidRPr="00422121">
        <w:rPr>
          <w:rFonts w:ascii="Arial" w:hAnsi="Arial" w:cs="Arial"/>
          <w:sz w:val="24"/>
          <w:szCs w:val="24"/>
        </w:rPr>
        <w:t>2014</w:t>
      </w:r>
      <w:r w:rsidRPr="00422121">
        <w:rPr>
          <w:rFonts w:ascii="Arial" w:hAnsi="Arial" w:cs="Arial"/>
          <w:sz w:val="24"/>
          <w:szCs w:val="24"/>
        </w:rPr>
        <w:t xml:space="preserve"> Landesmindestlohngesetz mit Eigenerklärung</w:t>
      </w:r>
    </w:p>
    <w:p w14:paraId="7A334931" w14:textId="77777777" w:rsidR="00730F58" w:rsidRPr="00422121" w:rsidRDefault="00137031" w:rsidP="00422121">
      <w:pPr>
        <w:pStyle w:val="Listenabsatz"/>
        <w:numPr>
          <w:ilvl w:val="0"/>
          <w:numId w:val="33"/>
        </w:numPr>
        <w:spacing w:after="0"/>
        <w:rPr>
          <w:rFonts w:ascii="Arial" w:hAnsi="Arial" w:cs="Arial"/>
          <w:sz w:val="24"/>
          <w:szCs w:val="24"/>
        </w:rPr>
      </w:pPr>
      <w:r w:rsidRPr="00422121">
        <w:rPr>
          <w:rFonts w:ascii="Arial" w:hAnsi="Arial" w:cs="Arial"/>
          <w:sz w:val="24"/>
          <w:szCs w:val="24"/>
        </w:rPr>
        <w:t xml:space="preserve">Rundschreiben SenIAS II B Nr. 1/2020 vom 09.07.2020 - Erstes Gesetz zur Änderung des Landesmindestlohngesetzes (LMiLoG Bln); bei Zuwendungsempfängern vgl. § 7 LMiLoG Bln i.V.m. Rundschreiben SenFin IV Nr. 67/2020 vom 04.08.2020. </w:t>
      </w:r>
    </w:p>
    <w:p w14:paraId="1C8BE758" w14:textId="0442B42E" w:rsidR="009617D9" w:rsidRPr="00422121" w:rsidRDefault="009617D9" w:rsidP="00422121">
      <w:pPr>
        <w:pStyle w:val="Listenabsatz"/>
        <w:numPr>
          <w:ilvl w:val="0"/>
          <w:numId w:val="33"/>
        </w:numPr>
        <w:spacing w:after="0"/>
        <w:rPr>
          <w:rFonts w:ascii="Arial" w:hAnsi="Arial" w:cs="Arial"/>
          <w:sz w:val="24"/>
          <w:szCs w:val="24"/>
        </w:rPr>
      </w:pPr>
      <w:r w:rsidRPr="00422121">
        <w:rPr>
          <w:rFonts w:ascii="Arial" w:hAnsi="Arial" w:cs="Arial"/>
          <w:sz w:val="24"/>
          <w:szCs w:val="24"/>
        </w:rPr>
        <w:t xml:space="preserve">Rundschreiben RS SenFin </w:t>
      </w:r>
      <w:r w:rsidR="00C94243" w:rsidRPr="00422121">
        <w:rPr>
          <w:rFonts w:ascii="Arial" w:hAnsi="Arial" w:cs="Arial"/>
          <w:sz w:val="24"/>
          <w:szCs w:val="24"/>
        </w:rPr>
        <w:t xml:space="preserve">IV </w:t>
      </w:r>
      <w:r w:rsidR="008868F9" w:rsidRPr="00422121">
        <w:rPr>
          <w:rFonts w:ascii="Arial" w:hAnsi="Arial" w:cs="Arial"/>
          <w:sz w:val="24"/>
          <w:szCs w:val="24"/>
        </w:rPr>
        <w:t>61</w:t>
      </w:r>
      <w:r w:rsidR="00771E04" w:rsidRPr="00422121">
        <w:rPr>
          <w:rFonts w:ascii="Arial" w:hAnsi="Arial" w:cs="Arial"/>
          <w:sz w:val="24"/>
          <w:szCs w:val="24"/>
        </w:rPr>
        <w:t>/</w:t>
      </w:r>
      <w:r w:rsidR="008868F9" w:rsidRPr="00422121">
        <w:rPr>
          <w:rFonts w:ascii="Arial" w:hAnsi="Arial" w:cs="Arial"/>
          <w:sz w:val="24"/>
          <w:szCs w:val="24"/>
        </w:rPr>
        <w:t>2019</w:t>
      </w:r>
      <w:r w:rsidRPr="00422121">
        <w:rPr>
          <w:rFonts w:ascii="Arial" w:hAnsi="Arial" w:cs="Arial"/>
          <w:sz w:val="24"/>
          <w:szCs w:val="24"/>
        </w:rPr>
        <w:t xml:space="preserve"> Honorarregelungen</w:t>
      </w:r>
    </w:p>
    <w:p w14:paraId="7DC086DD" w14:textId="78C7BBBA" w:rsidR="00FA7C6E" w:rsidRDefault="0014108C" w:rsidP="00422121">
      <w:pPr>
        <w:pStyle w:val="Listenabsatz"/>
        <w:numPr>
          <w:ilvl w:val="0"/>
          <w:numId w:val="33"/>
        </w:numPr>
        <w:spacing w:after="0"/>
        <w:rPr>
          <w:rFonts w:ascii="Arial" w:hAnsi="Arial" w:cs="Arial"/>
          <w:sz w:val="24"/>
          <w:szCs w:val="24"/>
        </w:rPr>
      </w:pPr>
      <w:r>
        <w:rPr>
          <w:rFonts w:ascii="Arial" w:hAnsi="Arial" w:cs="Arial"/>
          <w:sz w:val="24"/>
          <w:szCs w:val="24"/>
        </w:rPr>
        <w:t>„L</w:t>
      </w:r>
      <w:r w:rsidR="00FA7C6E" w:rsidRPr="00422121">
        <w:rPr>
          <w:rFonts w:ascii="Arial" w:hAnsi="Arial" w:cs="Arial"/>
          <w:sz w:val="24"/>
          <w:szCs w:val="24"/>
        </w:rPr>
        <w:t>iste Honorar</w:t>
      </w:r>
      <w:r>
        <w:rPr>
          <w:rFonts w:ascii="Arial" w:hAnsi="Arial" w:cs="Arial"/>
          <w:sz w:val="24"/>
          <w:szCs w:val="24"/>
        </w:rPr>
        <w:t>-</w:t>
      </w:r>
      <w:r w:rsidR="00FA7C6E" w:rsidRPr="00422121">
        <w:rPr>
          <w:rFonts w:ascii="Arial" w:hAnsi="Arial" w:cs="Arial"/>
          <w:sz w:val="24"/>
          <w:szCs w:val="24"/>
        </w:rPr>
        <w:t xml:space="preserve"> und Personalkosten</w:t>
      </w:r>
      <w:r>
        <w:rPr>
          <w:rFonts w:ascii="Arial" w:hAnsi="Arial" w:cs="Arial"/>
          <w:sz w:val="24"/>
          <w:szCs w:val="24"/>
        </w:rPr>
        <w:t>“</w:t>
      </w:r>
      <w:r w:rsidR="00FA7C6E" w:rsidRPr="00422121">
        <w:rPr>
          <w:rFonts w:ascii="Arial" w:hAnsi="Arial" w:cs="Arial"/>
          <w:sz w:val="24"/>
          <w:szCs w:val="24"/>
        </w:rPr>
        <w:t xml:space="preserve"> aus der Handreichung II </w:t>
      </w:r>
      <w:r>
        <w:rPr>
          <w:rFonts w:ascii="Arial" w:hAnsi="Arial" w:cs="Arial"/>
          <w:sz w:val="24"/>
          <w:szCs w:val="24"/>
        </w:rPr>
        <w:t>z</w:t>
      </w:r>
      <w:r w:rsidR="00FA7C6E" w:rsidRPr="00422121">
        <w:rPr>
          <w:rFonts w:ascii="Arial" w:hAnsi="Arial" w:cs="Arial"/>
          <w:sz w:val="24"/>
          <w:szCs w:val="24"/>
        </w:rPr>
        <w:t>ur Verwendung des Budgets für Schulen „Stark trotz Corona“</w:t>
      </w:r>
      <w:r>
        <w:rPr>
          <w:rFonts w:ascii="Arial" w:hAnsi="Arial" w:cs="Arial"/>
          <w:sz w:val="24"/>
          <w:szCs w:val="24"/>
        </w:rPr>
        <w:t xml:space="preserve"> </w:t>
      </w:r>
      <w:r w:rsidR="007244A0">
        <w:rPr>
          <w:rFonts w:ascii="Arial" w:hAnsi="Arial" w:cs="Arial"/>
          <w:sz w:val="24"/>
          <w:szCs w:val="24"/>
        </w:rPr>
        <w:t>vom 07.10.2021</w:t>
      </w:r>
      <w:r w:rsidR="00FA7C6E" w:rsidRPr="00422121">
        <w:rPr>
          <w:rFonts w:ascii="Arial" w:hAnsi="Arial" w:cs="Arial"/>
          <w:sz w:val="24"/>
          <w:szCs w:val="24"/>
        </w:rPr>
        <w:t xml:space="preserve"> </w:t>
      </w:r>
    </w:p>
    <w:p w14:paraId="2179B573" w14:textId="78C39A81" w:rsidR="007244A0" w:rsidRDefault="007244A0" w:rsidP="007244A0">
      <w:pPr>
        <w:pStyle w:val="Listenabsatz"/>
        <w:spacing w:after="0"/>
        <w:ind w:left="1287"/>
        <w:rPr>
          <w:rFonts w:ascii="Arial" w:hAnsi="Arial" w:cs="Arial"/>
          <w:sz w:val="24"/>
          <w:szCs w:val="24"/>
        </w:rPr>
      </w:pPr>
    </w:p>
    <w:p w14:paraId="030B34DD" w14:textId="77777777" w:rsidR="007244A0" w:rsidRPr="00422121" w:rsidRDefault="007244A0" w:rsidP="007244A0">
      <w:pPr>
        <w:pStyle w:val="Listenabsatz"/>
        <w:spacing w:after="0"/>
        <w:ind w:left="1287"/>
        <w:rPr>
          <w:rFonts w:ascii="Arial" w:hAnsi="Arial" w:cs="Arial"/>
          <w:sz w:val="24"/>
          <w:szCs w:val="24"/>
        </w:rPr>
      </w:pPr>
    </w:p>
    <w:p w14:paraId="5C85C471" w14:textId="77777777" w:rsidR="001E6BB8" w:rsidRPr="00422121" w:rsidRDefault="009617D9" w:rsidP="001E6BB8">
      <w:pPr>
        <w:rPr>
          <w:rFonts w:ascii="Arial" w:hAnsi="Arial" w:cs="Arial"/>
          <w:b/>
          <w:sz w:val="24"/>
          <w:szCs w:val="24"/>
        </w:rPr>
      </w:pPr>
      <w:r w:rsidRPr="00422121">
        <w:rPr>
          <w:rFonts w:ascii="Arial" w:hAnsi="Arial" w:cs="Arial"/>
          <w:b/>
          <w:sz w:val="24"/>
          <w:szCs w:val="24"/>
        </w:rPr>
        <w:t>12</w:t>
      </w:r>
      <w:r w:rsidR="001E6BB8" w:rsidRPr="00422121">
        <w:rPr>
          <w:rFonts w:ascii="Arial" w:hAnsi="Arial" w:cs="Arial"/>
          <w:b/>
          <w:sz w:val="24"/>
          <w:szCs w:val="24"/>
        </w:rPr>
        <w:t>. Erklärungen</w:t>
      </w:r>
    </w:p>
    <w:p w14:paraId="030F8CA4" w14:textId="5E155279" w:rsidR="001E6BB8" w:rsidRPr="00422121" w:rsidRDefault="001E6BB8" w:rsidP="0014108C">
      <w:pPr>
        <w:spacing w:after="120"/>
        <w:ind w:left="426"/>
        <w:rPr>
          <w:rFonts w:ascii="Arial" w:hAnsi="Arial" w:cs="Arial"/>
          <w:sz w:val="24"/>
          <w:szCs w:val="24"/>
        </w:rPr>
      </w:pPr>
      <w:r w:rsidRPr="00422121">
        <w:rPr>
          <w:rFonts w:ascii="Arial" w:hAnsi="Arial" w:cs="Arial"/>
          <w:sz w:val="24"/>
          <w:szCs w:val="24"/>
        </w:rPr>
        <w:t xml:space="preserve">Ich/Wir erklären, dass </w:t>
      </w:r>
      <w:r w:rsidR="0014108C">
        <w:rPr>
          <w:rFonts w:ascii="Arial" w:hAnsi="Arial" w:cs="Arial"/>
          <w:sz w:val="24"/>
          <w:szCs w:val="24"/>
        </w:rPr>
        <w:t>die Fördermaßnahmen in dem Bewilligungszeitraum stattfinden oder stattgefunden haben.</w:t>
      </w:r>
      <w:r w:rsidRPr="00422121">
        <w:rPr>
          <w:rFonts w:ascii="Arial" w:hAnsi="Arial" w:cs="Arial"/>
          <w:sz w:val="24"/>
          <w:szCs w:val="24"/>
        </w:rPr>
        <w:t xml:space="preserve"> </w:t>
      </w:r>
    </w:p>
    <w:p w14:paraId="06933364" w14:textId="77777777" w:rsidR="001E6BB8" w:rsidRPr="00422121" w:rsidRDefault="001E6BB8" w:rsidP="00422121">
      <w:pPr>
        <w:pStyle w:val="Listenabsatz"/>
        <w:ind w:left="426"/>
        <w:rPr>
          <w:rFonts w:ascii="Arial" w:hAnsi="Arial" w:cs="Arial"/>
          <w:sz w:val="24"/>
          <w:szCs w:val="24"/>
        </w:rPr>
      </w:pPr>
      <w:r w:rsidRPr="00422121">
        <w:rPr>
          <w:rFonts w:ascii="Arial" w:hAnsi="Arial" w:cs="Arial"/>
          <w:sz w:val="24"/>
          <w:szCs w:val="24"/>
        </w:rPr>
        <w:t>Mir/Uns ist bewusst, dass eine Auszahlung von Mitteln erst nach Erteilung der Bewilligung möglich ist.</w:t>
      </w:r>
    </w:p>
    <w:p w14:paraId="75A4AC05" w14:textId="77777777" w:rsidR="001E6BB8" w:rsidRPr="00422121" w:rsidRDefault="001E6BB8" w:rsidP="00422121">
      <w:pPr>
        <w:spacing w:line="240" w:lineRule="auto"/>
        <w:ind w:left="426"/>
        <w:rPr>
          <w:rFonts w:ascii="Arial" w:hAnsi="Arial" w:cs="Arial"/>
          <w:sz w:val="24"/>
          <w:szCs w:val="24"/>
        </w:rPr>
      </w:pPr>
      <w:r w:rsidRPr="00422121">
        <w:rPr>
          <w:rFonts w:ascii="Arial" w:hAnsi="Arial" w:cs="Arial"/>
          <w:sz w:val="24"/>
          <w:szCs w:val="24"/>
        </w:rPr>
        <w:t>Ich/Wir erkläre/n, dass wir die beantragten Mittel im Falle der Bewilligung wirtschaftlich und sparsam sowie ausschließlich entsprechend dem Zuwendungszweck verwenden werden.</w:t>
      </w:r>
    </w:p>
    <w:p w14:paraId="4968435D" w14:textId="77777777" w:rsidR="001E6BB8" w:rsidRPr="00422121" w:rsidRDefault="001E6BB8" w:rsidP="00422121">
      <w:pPr>
        <w:spacing w:line="240" w:lineRule="auto"/>
        <w:ind w:left="426"/>
        <w:rPr>
          <w:rFonts w:ascii="Arial" w:hAnsi="Arial" w:cs="Arial"/>
          <w:sz w:val="24"/>
          <w:szCs w:val="24"/>
        </w:rPr>
      </w:pPr>
      <w:r w:rsidRPr="00422121">
        <w:rPr>
          <w:rFonts w:ascii="Arial" w:hAnsi="Arial" w:cs="Arial"/>
          <w:sz w:val="24"/>
          <w:szCs w:val="24"/>
        </w:rPr>
        <w:t>Ich/Wir erkläre/n, dass keine andere Finanzierung möglich ist (Drittmittel).</w:t>
      </w:r>
    </w:p>
    <w:p w14:paraId="3FED10E4" w14:textId="77777777" w:rsidR="001E6BB8" w:rsidRPr="00422121" w:rsidRDefault="001E6BB8" w:rsidP="00422121">
      <w:pPr>
        <w:ind w:left="426"/>
        <w:rPr>
          <w:rFonts w:ascii="Arial" w:hAnsi="Arial" w:cs="Arial"/>
          <w:sz w:val="24"/>
          <w:szCs w:val="24"/>
        </w:rPr>
      </w:pPr>
      <w:r w:rsidRPr="00422121">
        <w:rPr>
          <w:rFonts w:ascii="Arial" w:hAnsi="Arial" w:cs="Arial"/>
          <w:sz w:val="24"/>
          <w:szCs w:val="24"/>
        </w:rPr>
        <w:t>Ich/Wir versichere/n die Richtigkeit und Vollständigkeit der vorstehenden Angaben einschließlich der Angaben im beigefügten Finanzplan zu Art und Höhe der zu erwartenden Einnahmen. Ich/Wir verpflichte/n mich/uns, alle im Antrag gemachten Angaben bei Bedarf zu belegen. Ich/Wir werde/n die Bewilligungsstelle zudem unverzüglich schriftlich unterrichten, wenn sich hinsichtlich von Umständen, zu denen ich/wir Angaben gemacht habe/n, Änderungen ergeben.</w:t>
      </w:r>
    </w:p>
    <w:p w14:paraId="04ADC6F6" w14:textId="77777777" w:rsidR="001E6BB8" w:rsidRPr="00422121" w:rsidRDefault="001E6BB8" w:rsidP="00422121">
      <w:pPr>
        <w:ind w:left="426"/>
        <w:rPr>
          <w:rFonts w:ascii="Arial" w:hAnsi="Arial" w:cs="Arial"/>
          <w:sz w:val="24"/>
          <w:szCs w:val="24"/>
        </w:rPr>
      </w:pPr>
      <w:r w:rsidRPr="00422121">
        <w:rPr>
          <w:rFonts w:ascii="Arial" w:hAnsi="Arial" w:cs="Arial"/>
          <w:sz w:val="24"/>
          <w:szCs w:val="24"/>
        </w:rPr>
        <w:t>Mir/uns ist bekannt, dass aufgrund unrichtiger oder unvollständiger Angaben unberechtigt erhaltene Mittel unverzüglich zurückzuzahlen und ab Empfang mit 5 Prozentpunkten über dem Basiszinssatz zu verzinsen sind. Des Weiteren ist mir/uns bekannt, dass die Nichteinhaltung der Zweckbindungsfrist zur Rückforderung der Mittel führen kann.</w:t>
      </w:r>
    </w:p>
    <w:p w14:paraId="19B66D76" w14:textId="77777777" w:rsidR="001E6BB8" w:rsidRPr="00422121" w:rsidRDefault="001E6BB8" w:rsidP="00422121">
      <w:pPr>
        <w:ind w:left="426"/>
        <w:rPr>
          <w:rFonts w:ascii="Arial" w:hAnsi="Arial" w:cs="Arial"/>
          <w:sz w:val="24"/>
          <w:szCs w:val="24"/>
        </w:rPr>
      </w:pPr>
      <w:r w:rsidRPr="00422121">
        <w:rPr>
          <w:rFonts w:ascii="Arial" w:hAnsi="Arial" w:cs="Arial"/>
          <w:sz w:val="24"/>
          <w:szCs w:val="24"/>
        </w:rPr>
        <w:lastRenderedPageBreak/>
        <w:t>Ich/Wir versichere/n, dass mir/uns die in Nr. 3.4.1 bis 3.43 AV § 44 LHO als subventionserheblich und mit der Strafbarkeit eines Subventionsbetruges nach § 264 StGB benannten Tatsachen bekannt sind und zum Zeitpunkt der Antragstellung bezogen auf den Zuwendungszweck nicht vorliegen.</w:t>
      </w:r>
    </w:p>
    <w:p w14:paraId="06921426" w14:textId="77777777" w:rsidR="001E6BB8" w:rsidRPr="00422121" w:rsidRDefault="001E6BB8" w:rsidP="00422121">
      <w:pPr>
        <w:ind w:left="426"/>
        <w:rPr>
          <w:rFonts w:ascii="Arial" w:hAnsi="Arial" w:cs="Arial"/>
          <w:sz w:val="24"/>
          <w:szCs w:val="24"/>
        </w:rPr>
      </w:pPr>
      <w:r w:rsidRPr="00422121">
        <w:rPr>
          <w:rFonts w:ascii="Arial" w:hAnsi="Arial" w:cs="Arial"/>
          <w:sz w:val="24"/>
          <w:szCs w:val="24"/>
        </w:rPr>
        <w:t xml:space="preserve">Ich/Wir versichere/n, dass mir/uns die Hinweise und Anlagen zum Zuwendungsantrag bekannt sind. </w:t>
      </w:r>
    </w:p>
    <w:p w14:paraId="2D1BA5D6" w14:textId="77777777" w:rsidR="001E6BB8" w:rsidRPr="00422121" w:rsidRDefault="001E6BB8" w:rsidP="001E6BB8">
      <w:pPr>
        <w:spacing w:line="240" w:lineRule="auto"/>
        <w:jc w:val="both"/>
        <w:rPr>
          <w:rFonts w:ascii="Arial" w:hAnsi="Arial" w:cs="Arial"/>
          <w:sz w:val="24"/>
          <w:szCs w:val="24"/>
        </w:rPr>
      </w:pPr>
    </w:p>
    <w:p w14:paraId="18B5C6C8" w14:textId="77777777" w:rsidR="001E6BB8" w:rsidRPr="00422121" w:rsidRDefault="001E6BB8" w:rsidP="001E6BB8">
      <w:pPr>
        <w:spacing w:line="240" w:lineRule="auto"/>
        <w:jc w:val="both"/>
        <w:rPr>
          <w:rFonts w:ascii="Arial" w:hAnsi="Arial" w:cs="Arial"/>
          <w:sz w:val="24"/>
          <w:szCs w:val="24"/>
        </w:rPr>
      </w:pPr>
    </w:p>
    <w:p w14:paraId="10979770" w14:textId="62E4BF1D" w:rsidR="001E6BB8" w:rsidRPr="00422121" w:rsidRDefault="001E6BB8" w:rsidP="001E6BB8">
      <w:pPr>
        <w:spacing w:line="240" w:lineRule="auto"/>
        <w:contextualSpacing/>
        <w:jc w:val="both"/>
        <w:rPr>
          <w:rFonts w:ascii="Arial" w:hAnsi="Arial" w:cs="Arial"/>
          <w:sz w:val="24"/>
          <w:szCs w:val="24"/>
        </w:rPr>
      </w:pPr>
      <w:r w:rsidRPr="00422121">
        <w:rPr>
          <w:rFonts w:ascii="Arial" w:hAnsi="Arial" w:cs="Arial"/>
          <w:sz w:val="24"/>
          <w:szCs w:val="24"/>
        </w:rPr>
        <w:t>___________________________________________</w:t>
      </w:r>
      <w:r w:rsidR="00137031" w:rsidRPr="00422121">
        <w:rPr>
          <w:rFonts w:ascii="Arial" w:hAnsi="Arial" w:cs="Arial"/>
          <w:sz w:val="24"/>
          <w:szCs w:val="24"/>
        </w:rPr>
        <w:t>_______________________</w:t>
      </w:r>
      <w:r w:rsidRPr="00422121">
        <w:rPr>
          <w:rFonts w:ascii="Arial" w:hAnsi="Arial" w:cs="Arial"/>
          <w:sz w:val="24"/>
          <w:szCs w:val="24"/>
        </w:rPr>
        <w:t xml:space="preserve"> </w:t>
      </w:r>
    </w:p>
    <w:p w14:paraId="229960AE" w14:textId="77777777" w:rsidR="001E6BB8" w:rsidRPr="00422121" w:rsidRDefault="001E6BB8" w:rsidP="001E6BB8">
      <w:pPr>
        <w:spacing w:line="240" w:lineRule="auto"/>
        <w:contextualSpacing/>
        <w:jc w:val="both"/>
        <w:rPr>
          <w:rFonts w:ascii="Arial" w:hAnsi="Arial" w:cs="Arial"/>
          <w:sz w:val="20"/>
          <w:szCs w:val="20"/>
        </w:rPr>
      </w:pPr>
      <w:r w:rsidRPr="00422121">
        <w:rPr>
          <w:rFonts w:ascii="Arial" w:hAnsi="Arial" w:cs="Arial"/>
          <w:sz w:val="20"/>
          <w:szCs w:val="20"/>
        </w:rPr>
        <w:t>Datum        Verbindliche Unterschrift(en) der zur rechtsgeschäftlichen Vertretung befugten Personen</w:t>
      </w:r>
    </w:p>
    <w:p w14:paraId="711EC781" w14:textId="1C4D723B" w:rsidR="001E6BB8" w:rsidRPr="00422121" w:rsidRDefault="001E6BB8" w:rsidP="001E6BB8">
      <w:pPr>
        <w:spacing w:line="240" w:lineRule="auto"/>
        <w:contextualSpacing/>
        <w:jc w:val="both"/>
        <w:rPr>
          <w:rFonts w:ascii="Arial" w:hAnsi="Arial" w:cs="Arial"/>
          <w:b/>
          <w:sz w:val="20"/>
          <w:szCs w:val="20"/>
        </w:rPr>
      </w:pPr>
      <w:r w:rsidRPr="00422121">
        <w:rPr>
          <w:rFonts w:ascii="Arial" w:hAnsi="Arial" w:cs="Arial"/>
          <w:sz w:val="20"/>
          <w:szCs w:val="20"/>
        </w:rPr>
        <w:t xml:space="preserve">                   </w:t>
      </w:r>
      <w:r w:rsidRPr="00422121">
        <w:rPr>
          <w:rFonts w:ascii="Arial" w:hAnsi="Arial" w:cs="Arial"/>
          <w:b/>
          <w:sz w:val="20"/>
          <w:szCs w:val="20"/>
        </w:rPr>
        <w:t>Bitte Namen in Druckbuchstaben wiederholen.</w:t>
      </w:r>
    </w:p>
    <w:sectPr w:rsidR="001E6BB8" w:rsidRPr="00422121" w:rsidSect="004D00E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6185" w14:textId="77777777" w:rsidR="00873FF5" w:rsidRDefault="00873FF5" w:rsidP="001F471F">
      <w:pPr>
        <w:spacing w:after="0" w:line="240" w:lineRule="auto"/>
      </w:pPr>
      <w:r>
        <w:separator/>
      </w:r>
    </w:p>
  </w:endnote>
  <w:endnote w:type="continuationSeparator" w:id="0">
    <w:p w14:paraId="544C6209" w14:textId="77777777" w:rsidR="00873FF5" w:rsidRDefault="00873FF5" w:rsidP="001F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7290" w14:textId="77777777" w:rsidR="00433038" w:rsidRDefault="00433038">
    <w:pPr>
      <w:pStyle w:val="Fuzeile"/>
      <w:rPr>
        <w:sz w:val="18"/>
        <w:szCs w:val="18"/>
      </w:rPr>
    </w:pPr>
  </w:p>
  <w:p w14:paraId="3952D694" w14:textId="43F2DC2D" w:rsidR="001F471F" w:rsidRPr="001F471F" w:rsidRDefault="00E200DF" w:rsidP="00E200DF">
    <w:pPr>
      <w:pStyle w:val="Fuzeile"/>
      <w:rPr>
        <w:sz w:val="18"/>
        <w:szCs w:val="18"/>
      </w:rPr>
    </w:pPr>
    <w:r>
      <w:rPr>
        <w:sz w:val="18"/>
        <w:szCs w:val="18"/>
      </w:rPr>
      <w:tab/>
    </w:r>
    <w:r>
      <w:rPr>
        <w:sz w:val="18"/>
        <w:szCs w:val="18"/>
      </w:rPr>
      <w:tab/>
    </w:r>
    <w:r w:rsidR="00771237" w:rsidRPr="00771237">
      <w:rPr>
        <w:sz w:val="18"/>
        <w:szCs w:val="18"/>
      </w:rPr>
      <w:t xml:space="preserve">Seite </w:t>
    </w:r>
    <w:r w:rsidR="00771237" w:rsidRPr="00771237">
      <w:rPr>
        <w:b/>
        <w:sz w:val="18"/>
        <w:szCs w:val="18"/>
      </w:rPr>
      <w:fldChar w:fldCharType="begin"/>
    </w:r>
    <w:r w:rsidR="00771237" w:rsidRPr="00771237">
      <w:rPr>
        <w:b/>
        <w:sz w:val="18"/>
        <w:szCs w:val="18"/>
      </w:rPr>
      <w:instrText>PAGE  \* Arabic  \* MERGEFORMAT</w:instrText>
    </w:r>
    <w:r w:rsidR="00771237" w:rsidRPr="00771237">
      <w:rPr>
        <w:b/>
        <w:sz w:val="18"/>
        <w:szCs w:val="18"/>
      </w:rPr>
      <w:fldChar w:fldCharType="separate"/>
    </w:r>
    <w:r w:rsidR="002A3704">
      <w:rPr>
        <w:b/>
        <w:noProof/>
        <w:sz w:val="18"/>
        <w:szCs w:val="18"/>
      </w:rPr>
      <w:t>2</w:t>
    </w:r>
    <w:r w:rsidR="00771237" w:rsidRPr="00771237">
      <w:rPr>
        <w:b/>
        <w:sz w:val="18"/>
        <w:szCs w:val="18"/>
      </w:rPr>
      <w:fldChar w:fldCharType="end"/>
    </w:r>
    <w:r w:rsidR="00771237" w:rsidRPr="00771237">
      <w:rPr>
        <w:sz w:val="18"/>
        <w:szCs w:val="18"/>
      </w:rPr>
      <w:t xml:space="preserve"> von </w:t>
    </w:r>
    <w:r w:rsidR="00771237" w:rsidRPr="00771237">
      <w:rPr>
        <w:b/>
        <w:sz w:val="18"/>
        <w:szCs w:val="18"/>
      </w:rPr>
      <w:fldChar w:fldCharType="begin"/>
    </w:r>
    <w:r w:rsidR="00771237" w:rsidRPr="00771237">
      <w:rPr>
        <w:b/>
        <w:sz w:val="18"/>
        <w:szCs w:val="18"/>
      </w:rPr>
      <w:instrText>NUMPAGES  \* Arabic  \* MERGEFORMAT</w:instrText>
    </w:r>
    <w:r w:rsidR="00771237" w:rsidRPr="00771237">
      <w:rPr>
        <w:b/>
        <w:sz w:val="18"/>
        <w:szCs w:val="18"/>
      </w:rPr>
      <w:fldChar w:fldCharType="separate"/>
    </w:r>
    <w:r w:rsidR="002A3704">
      <w:rPr>
        <w:b/>
        <w:noProof/>
        <w:sz w:val="18"/>
        <w:szCs w:val="18"/>
      </w:rPr>
      <w:t>8</w:t>
    </w:r>
    <w:r w:rsidR="00771237" w:rsidRPr="00771237">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CEBF" w14:textId="77777777" w:rsidR="00873FF5" w:rsidRDefault="00873FF5" w:rsidP="001F471F">
      <w:pPr>
        <w:spacing w:after="0" w:line="240" w:lineRule="auto"/>
      </w:pPr>
      <w:r>
        <w:separator/>
      </w:r>
    </w:p>
  </w:footnote>
  <w:footnote w:type="continuationSeparator" w:id="0">
    <w:p w14:paraId="071370E3" w14:textId="77777777" w:rsidR="00873FF5" w:rsidRDefault="00873FF5" w:rsidP="001F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04A7" w14:textId="4F7BE65A" w:rsidR="00582AED" w:rsidRDefault="00582AED">
    <w:pPr>
      <w:pStyle w:val="Kopfzeile"/>
    </w:pPr>
    <w:r>
      <w:tab/>
    </w:r>
    <w:r>
      <w:tab/>
    </w:r>
    <w:r w:rsidR="002A3704">
      <w:rPr>
        <w:rFonts w:ascii="SenBJS" w:hAnsi="SenBJS"/>
        <w:noProof/>
        <w:sz w:val="18"/>
        <w:szCs w:val="18"/>
        <w:lang w:eastAsia="de-DE"/>
      </w:rPr>
      <w:drawing>
        <wp:inline distT="0" distB="0" distL="0" distR="0" wp14:anchorId="635EC5EA" wp14:editId="45DB9DCA">
          <wp:extent cx="366477" cy="31582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Klassenzimmer Silhouet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477" cy="315820"/>
                  </a:xfrm>
                  <a:prstGeom prst="rect">
                    <a:avLst/>
                  </a:prstGeom>
                </pic:spPr>
              </pic:pic>
            </a:graphicData>
          </a:graphic>
        </wp:inline>
      </w:drawing>
    </w:r>
  </w:p>
  <w:p w14:paraId="604E24A8" w14:textId="77777777" w:rsidR="00EB675C" w:rsidRDefault="00EB67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119"/>
    <w:multiLevelType w:val="hybridMultilevel"/>
    <w:tmpl w:val="A664D38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6647B"/>
    <w:multiLevelType w:val="hybridMultilevel"/>
    <w:tmpl w:val="42508032"/>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726750"/>
    <w:multiLevelType w:val="hybridMultilevel"/>
    <w:tmpl w:val="4C42F68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1B349F"/>
    <w:multiLevelType w:val="hybridMultilevel"/>
    <w:tmpl w:val="72349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FB2D04"/>
    <w:multiLevelType w:val="hybridMultilevel"/>
    <w:tmpl w:val="7982E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B4470E"/>
    <w:multiLevelType w:val="hybridMultilevel"/>
    <w:tmpl w:val="3746D886"/>
    <w:lvl w:ilvl="0" w:tplc="12989132">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6">
    <w:nsid w:val="0B3F195B"/>
    <w:multiLevelType w:val="hybridMultilevel"/>
    <w:tmpl w:val="CFA238B2"/>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B41A84"/>
    <w:multiLevelType w:val="hybridMultilevel"/>
    <w:tmpl w:val="BA5CE392"/>
    <w:lvl w:ilvl="0" w:tplc="BCC8DB5A">
      <w:numFmt w:val="bullet"/>
      <w:lvlText w:val="-"/>
      <w:lvlJc w:val="left"/>
      <w:pPr>
        <w:ind w:left="786" w:hanging="360"/>
      </w:pPr>
      <w:rPr>
        <w:rFonts w:ascii="SenBJS" w:eastAsiaTheme="minorHAnsi" w:hAnsi="SenBJ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0ECD7053"/>
    <w:multiLevelType w:val="hybridMultilevel"/>
    <w:tmpl w:val="E180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9B4C2E"/>
    <w:multiLevelType w:val="hybridMultilevel"/>
    <w:tmpl w:val="604238CA"/>
    <w:lvl w:ilvl="0" w:tplc="0407000F">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4717C0"/>
    <w:multiLevelType w:val="hybridMultilevel"/>
    <w:tmpl w:val="B9963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6B33C7"/>
    <w:multiLevelType w:val="hybridMultilevel"/>
    <w:tmpl w:val="2804946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5C70AC"/>
    <w:multiLevelType w:val="hybridMultilevel"/>
    <w:tmpl w:val="77348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987CEC"/>
    <w:multiLevelType w:val="hybridMultilevel"/>
    <w:tmpl w:val="5A7CCC40"/>
    <w:lvl w:ilvl="0" w:tplc="314EC9C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B83B0B"/>
    <w:multiLevelType w:val="hybridMultilevel"/>
    <w:tmpl w:val="C6DC88AE"/>
    <w:lvl w:ilvl="0" w:tplc="50DC7FEA">
      <w:start w:val="1"/>
      <w:numFmt w:val="bullet"/>
      <w:lvlText w:val=""/>
      <w:lvlJc w:val="left"/>
      <w:pPr>
        <w:ind w:left="1785" w:hanging="360"/>
      </w:pPr>
      <w:rPr>
        <w:rFonts w:ascii="Wingdings" w:hAnsi="Wingdings" w:hint="default"/>
        <w:sz w:val="32"/>
        <w:szCs w:val="32"/>
      </w:rPr>
    </w:lvl>
    <w:lvl w:ilvl="1" w:tplc="04070003">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5">
    <w:nsid w:val="39484DD9"/>
    <w:multiLevelType w:val="hybridMultilevel"/>
    <w:tmpl w:val="8F2E6274"/>
    <w:lvl w:ilvl="0" w:tplc="50DC7FEA">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6">
    <w:nsid w:val="3A797A4F"/>
    <w:multiLevelType w:val="hybridMultilevel"/>
    <w:tmpl w:val="015EC6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3E2125F1"/>
    <w:multiLevelType w:val="hybridMultilevel"/>
    <w:tmpl w:val="1EAC13E8"/>
    <w:lvl w:ilvl="0" w:tplc="04070019">
      <w:start w:val="1"/>
      <w:numFmt w:val="lowerLetter"/>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nsid w:val="4079214F"/>
    <w:multiLevelType w:val="hybridMultilevel"/>
    <w:tmpl w:val="97B6ABFC"/>
    <w:lvl w:ilvl="0" w:tplc="12989132">
      <w:start w:val="1"/>
      <w:numFmt w:val="bullet"/>
      <w:lvlText w:val=""/>
      <w:lvlJc w:val="left"/>
      <w:pPr>
        <w:ind w:left="1080" w:hanging="360"/>
      </w:pPr>
      <w:rPr>
        <w:rFonts w:ascii="Wingdings" w:hAnsi="Wingdings" w:hint="default"/>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1884641"/>
    <w:multiLevelType w:val="hybridMultilevel"/>
    <w:tmpl w:val="3EDAA808"/>
    <w:lvl w:ilvl="0" w:tplc="EF6A3BEE">
      <w:start w:val="1"/>
      <w:numFmt w:val="decimal"/>
      <w:lvlText w:val="%1."/>
      <w:lvlJc w:val="left"/>
      <w:pPr>
        <w:ind w:left="720" w:hanging="360"/>
      </w:pPr>
      <w:rPr>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6AB5F59"/>
    <w:multiLevelType w:val="hybridMultilevel"/>
    <w:tmpl w:val="32068A3C"/>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840555"/>
    <w:multiLevelType w:val="hybridMultilevel"/>
    <w:tmpl w:val="894CBDD6"/>
    <w:lvl w:ilvl="0" w:tplc="50DC7FEA">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EC823FF"/>
    <w:multiLevelType w:val="hybridMultilevel"/>
    <w:tmpl w:val="5A7CCC40"/>
    <w:lvl w:ilvl="0" w:tplc="314EC9CE">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0F688B"/>
    <w:multiLevelType w:val="hybridMultilevel"/>
    <w:tmpl w:val="EFF8B156"/>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5832C1"/>
    <w:multiLevelType w:val="hybridMultilevel"/>
    <w:tmpl w:val="915268AE"/>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3372B0"/>
    <w:multiLevelType w:val="hybridMultilevel"/>
    <w:tmpl w:val="1C2C0D78"/>
    <w:lvl w:ilvl="0" w:tplc="50DC7FEA">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8C40AC"/>
    <w:multiLevelType w:val="hybridMultilevel"/>
    <w:tmpl w:val="A5FC29A0"/>
    <w:lvl w:ilvl="0" w:tplc="12989132">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7">
    <w:nsid w:val="66A76D56"/>
    <w:multiLevelType w:val="hybridMultilevel"/>
    <w:tmpl w:val="7D1CF756"/>
    <w:lvl w:ilvl="0" w:tplc="12989132">
      <w:start w:val="1"/>
      <w:numFmt w:val="bullet"/>
      <w:lvlText w:val=""/>
      <w:lvlJc w:val="left"/>
      <w:pPr>
        <w:ind w:left="720" w:hanging="360"/>
      </w:pPr>
      <w:rPr>
        <w:rFonts w:ascii="Wingdings" w:hAnsi="Wingding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F1621F"/>
    <w:multiLevelType w:val="hybridMultilevel"/>
    <w:tmpl w:val="0FD82E5E"/>
    <w:lvl w:ilvl="0" w:tplc="12989132">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9">
    <w:nsid w:val="67F73224"/>
    <w:multiLevelType w:val="hybridMultilevel"/>
    <w:tmpl w:val="C4C8A4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nsid w:val="6EC24D90"/>
    <w:multiLevelType w:val="hybridMultilevel"/>
    <w:tmpl w:val="C99048F8"/>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1">
    <w:nsid w:val="742D2422"/>
    <w:multiLevelType w:val="hybridMultilevel"/>
    <w:tmpl w:val="5B16B052"/>
    <w:lvl w:ilvl="0" w:tplc="50DC7FEA">
      <w:start w:val="1"/>
      <w:numFmt w:val="bullet"/>
      <w:lvlText w:val=""/>
      <w:lvlJc w:val="left"/>
      <w:pPr>
        <w:ind w:left="810" w:hanging="360"/>
      </w:pPr>
      <w:rPr>
        <w:rFonts w:ascii="Wingdings" w:hAnsi="Wingdings" w:hint="default"/>
        <w:sz w:val="32"/>
        <w:szCs w:val="32"/>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32">
    <w:nsid w:val="7A707868"/>
    <w:multiLevelType w:val="hybridMultilevel"/>
    <w:tmpl w:val="067E79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1"/>
  </w:num>
  <w:num w:numId="4">
    <w:abstractNumId w:val="30"/>
  </w:num>
  <w:num w:numId="5">
    <w:abstractNumId w:val="15"/>
  </w:num>
  <w:num w:numId="6">
    <w:abstractNumId w:val="31"/>
  </w:num>
  <w:num w:numId="7">
    <w:abstractNumId w:val="25"/>
  </w:num>
  <w:num w:numId="8">
    <w:abstractNumId w:val="10"/>
  </w:num>
  <w:num w:numId="9">
    <w:abstractNumId w:val="26"/>
  </w:num>
  <w:num w:numId="10">
    <w:abstractNumId w:val="24"/>
  </w:num>
  <w:num w:numId="11">
    <w:abstractNumId w:val="5"/>
  </w:num>
  <w:num w:numId="12">
    <w:abstractNumId w:val="2"/>
  </w:num>
  <w:num w:numId="13">
    <w:abstractNumId w:val="1"/>
  </w:num>
  <w:num w:numId="14">
    <w:abstractNumId w:val="20"/>
  </w:num>
  <w:num w:numId="15">
    <w:abstractNumId w:val="28"/>
  </w:num>
  <w:num w:numId="16">
    <w:abstractNumId w:val="27"/>
  </w:num>
  <w:num w:numId="17">
    <w:abstractNumId w:val="23"/>
  </w:num>
  <w:num w:numId="18">
    <w:abstractNumId w:val="6"/>
  </w:num>
  <w:num w:numId="19">
    <w:abstractNumId w:val="0"/>
  </w:num>
  <w:num w:numId="20">
    <w:abstractNumId w:val="17"/>
  </w:num>
  <w:num w:numId="21">
    <w:abstractNumId w:val="14"/>
  </w:num>
  <w:num w:numId="22">
    <w:abstractNumId w:val="22"/>
  </w:num>
  <w:num w:numId="23">
    <w:abstractNumId w:val="9"/>
  </w:num>
  <w:num w:numId="24">
    <w:abstractNumId w:val="13"/>
  </w:num>
  <w:num w:numId="25">
    <w:abstractNumId w:val="4"/>
  </w:num>
  <w:num w:numId="26">
    <w:abstractNumId w:val="12"/>
  </w:num>
  <w:num w:numId="27">
    <w:abstractNumId w:val="8"/>
  </w:num>
  <w:num w:numId="28">
    <w:abstractNumId w:val="16"/>
  </w:num>
  <w:num w:numId="29">
    <w:abstractNumId w:val="19"/>
  </w:num>
  <w:num w:numId="30">
    <w:abstractNumId w:val="32"/>
  </w:num>
  <w:num w:numId="31">
    <w:abstractNumId w:val="7"/>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EF"/>
    <w:rsid w:val="000037D2"/>
    <w:rsid w:val="0000742A"/>
    <w:rsid w:val="000900FB"/>
    <w:rsid w:val="000D2805"/>
    <w:rsid w:val="000D7B36"/>
    <w:rsid w:val="000F2151"/>
    <w:rsid w:val="00100192"/>
    <w:rsid w:val="0010726D"/>
    <w:rsid w:val="00111EB8"/>
    <w:rsid w:val="0013560B"/>
    <w:rsid w:val="00137031"/>
    <w:rsid w:val="0014108C"/>
    <w:rsid w:val="00145B1C"/>
    <w:rsid w:val="00154004"/>
    <w:rsid w:val="00197C0F"/>
    <w:rsid w:val="001B1A7E"/>
    <w:rsid w:val="001B334B"/>
    <w:rsid w:val="001C0C1A"/>
    <w:rsid w:val="001D3DBF"/>
    <w:rsid w:val="001E6BB8"/>
    <w:rsid w:val="001F24A2"/>
    <w:rsid w:val="001F471F"/>
    <w:rsid w:val="002233E6"/>
    <w:rsid w:val="00233769"/>
    <w:rsid w:val="00237909"/>
    <w:rsid w:val="00256DFA"/>
    <w:rsid w:val="00264A25"/>
    <w:rsid w:val="002730D9"/>
    <w:rsid w:val="002976FA"/>
    <w:rsid w:val="002A3704"/>
    <w:rsid w:val="002C753F"/>
    <w:rsid w:val="002D6389"/>
    <w:rsid w:val="00327DF7"/>
    <w:rsid w:val="00334E66"/>
    <w:rsid w:val="00344D1A"/>
    <w:rsid w:val="00350202"/>
    <w:rsid w:val="00357D03"/>
    <w:rsid w:val="00375413"/>
    <w:rsid w:val="00375889"/>
    <w:rsid w:val="003953B7"/>
    <w:rsid w:val="003A4A80"/>
    <w:rsid w:val="003E1AB8"/>
    <w:rsid w:val="00422121"/>
    <w:rsid w:val="00433038"/>
    <w:rsid w:val="00465F51"/>
    <w:rsid w:val="004762E1"/>
    <w:rsid w:val="004A19C1"/>
    <w:rsid w:val="004B2378"/>
    <w:rsid w:val="004D00EF"/>
    <w:rsid w:val="004D45D1"/>
    <w:rsid w:val="004E0E56"/>
    <w:rsid w:val="004F419C"/>
    <w:rsid w:val="0050196C"/>
    <w:rsid w:val="005164A0"/>
    <w:rsid w:val="005165E9"/>
    <w:rsid w:val="00516630"/>
    <w:rsid w:val="00545657"/>
    <w:rsid w:val="00564A1B"/>
    <w:rsid w:val="00582AED"/>
    <w:rsid w:val="00584030"/>
    <w:rsid w:val="005871A1"/>
    <w:rsid w:val="00587B23"/>
    <w:rsid w:val="0059117A"/>
    <w:rsid w:val="005B7B89"/>
    <w:rsid w:val="005D2EB3"/>
    <w:rsid w:val="005D3D78"/>
    <w:rsid w:val="005D4BA3"/>
    <w:rsid w:val="0062656E"/>
    <w:rsid w:val="00667265"/>
    <w:rsid w:val="006853FD"/>
    <w:rsid w:val="006A027B"/>
    <w:rsid w:val="006B71C4"/>
    <w:rsid w:val="006C7BF1"/>
    <w:rsid w:val="006D41C8"/>
    <w:rsid w:val="006F5E44"/>
    <w:rsid w:val="007244A0"/>
    <w:rsid w:val="00730F58"/>
    <w:rsid w:val="00746E0C"/>
    <w:rsid w:val="00747439"/>
    <w:rsid w:val="00750D46"/>
    <w:rsid w:val="00771237"/>
    <w:rsid w:val="00771E04"/>
    <w:rsid w:val="00797E34"/>
    <w:rsid w:val="007A5B0F"/>
    <w:rsid w:val="007C6796"/>
    <w:rsid w:val="007F0D83"/>
    <w:rsid w:val="00801928"/>
    <w:rsid w:val="00822B25"/>
    <w:rsid w:val="00835153"/>
    <w:rsid w:val="00873FF5"/>
    <w:rsid w:val="008868F9"/>
    <w:rsid w:val="008923A3"/>
    <w:rsid w:val="008A3FA0"/>
    <w:rsid w:val="008D032E"/>
    <w:rsid w:val="008E5DE0"/>
    <w:rsid w:val="00904A10"/>
    <w:rsid w:val="00926F1E"/>
    <w:rsid w:val="009430FE"/>
    <w:rsid w:val="0094681A"/>
    <w:rsid w:val="009617D9"/>
    <w:rsid w:val="009A2F63"/>
    <w:rsid w:val="009C1BA6"/>
    <w:rsid w:val="009C271A"/>
    <w:rsid w:val="00A17CA2"/>
    <w:rsid w:val="00A273FB"/>
    <w:rsid w:val="00A53FBA"/>
    <w:rsid w:val="00A644C4"/>
    <w:rsid w:val="00A81DC6"/>
    <w:rsid w:val="00AB202E"/>
    <w:rsid w:val="00AE5CC9"/>
    <w:rsid w:val="00B827E8"/>
    <w:rsid w:val="00BA7C59"/>
    <w:rsid w:val="00BC1847"/>
    <w:rsid w:val="00BC7AD0"/>
    <w:rsid w:val="00BE6C70"/>
    <w:rsid w:val="00C04B5E"/>
    <w:rsid w:val="00C32EAE"/>
    <w:rsid w:val="00C438B6"/>
    <w:rsid w:val="00C44394"/>
    <w:rsid w:val="00C73A34"/>
    <w:rsid w:val="00C84B40"/>
    <w:rsid w:val="00C920A7"/>
    <w:rsid w:val="00C94243"/>
    <w:rsid w:val="00C9782F"/>
    <w:rsid w:val="00CC24EE"/>
    <w:rsid w:val="00CD2215"/>
    <w:rsid w:val="00CE64E3"/>
    <w:rsid w:val="00D02FAE"/>
    <w:rsid w:val="00D2784B"/>
    <w:rsid w:val="00D36BC6"/>
    <w:rsid w:val="00D40BC9"/>
    <w:rsid w:val="00D43DDC"/>
    <w:rsid w:val="00D475CB"/>
    <w:rsid w:val="00D51E95"/>
    <w:rsid w:val="00D55D12"/>
    <w:rsid w:val="00D7092C"/>
    <w:rsid w:val="00D91866"/>
    <w:rsid w:val="00DA6718"/>
    <w:rsid w:val="00DB2BE8"/>
    <w:rsid w:val="00DC0913"/>
    <w:rsid w:val="00DC395B"/>
    <w:rsid w:val="00DE0F53"/>
    <w:rsid w:val="00DE65A8"/>
    <w:rsid w:val="00DF669E"/>
    <w:rsid w:val="00DF76FB"/>
    <w:rsid w:val="00E200DF"/>
    <w:rsid w:val="00E46358"/>
    <w:rsid w:val="00E645FF"/>
    <w:rsid w:val="00E77F93"/>
    <w:rsid w:val="00E9423C"/>
    <w:rsid w:val="00EA1F44"/>
    <w:rsid w:val="00EA2DF1"/>
    <w:rsid w:val="00EA43D1"/>
    <w:rsid w:val="00EB675C"/>
    <w:rsid w:val="00ED3AB4"/>
    <w:rsid w:val="00F0304E"/>
    <w:rsid w:val="00F169EA"/>
    <w:rsid w:val="00F16BC3"/>
    <w:rsid w:val="00F16C94"/>
    <w:rsid w:val="00F17636"/>
    <w:rsid w:val="00F62710"/>
    <w:rsid w:val="00F70C15"/>
    <w:rsid w:val="00F83BF4"/>
    <w:rsid w:val="00F8639B"/>
    <w:rsid w:val="00F934FB"/>
    <w:rsid w:val="00FA6A72"/>
    <w:rsid w:val="00FA7976"/>
    <w:rsid w:val="00FA7C6E"/>
    <w:rsid w:val="00FD5456"/>
    <w:rsid w:val="00FF5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1F"/>
  </w:style>
  <w:style w:type="paragraph" w:styleId="Fuzeile">
    <w:name w:val="footer"/>
    <w:basedOn w:val="Standard"/>
    <w:link w:val="FuzeileZchn"/>
    <w:uiPriority w:val="99"/>
    <w:unhideWhenUsed/>
    <w:rsid w:val="001F4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1F"/>
  </w:style>
  <w:style w:type="character" w:styleId="Hyperlink">
    <w:name w:val="Hyperlink"/>
    <w:basedOn w:val="Absatz-Standardschriftart"/>
    <w:uiPriority w:val="99"/>
    <w:unhideWhenUsed/>
    <w:rsid w:val="001F471F"/>
    <w:rPr>
      <w:color w:val="0000FF" w:themeColor="hyperlink"/>
      <w:u w:val="single"/>
    </w:rPr>
  </w:style>
  <w:style w:type="paragraph" w:styleId="Listenabsatz">
    <w:name w:val="List Paragraph"/>
    <w:basedOn w:val="Standard"/>
    <w:uiPriority w:val="34"/>
    <w:qFormat/>
    <w:rsid w:val="00D36BC6"/>
    <w:pPr>
      <w:ind w:left="720"/>
      <w:contextualSpacing/>
    </w:pPr>
  </w:style>
  <w:style w:type="table" w:styleId="Tabellenraster">
    <w:name w:val="Table Grid"/>
    <w:basedOn w:val="NormaleTabelle"/>
    <w:uiPriority w:val="59"/>
    <w:rsid w:val="00D3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01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92"/>
    <w:rPr>
      <w:rFonts w:ascii="Tahoma" w:hAnsi="Tahoma" w:cs="Tahoma"/>
      <w:sz w:val="16"/>
      <w:szCs w:val="16"/>
    </w:rPr>
  </w:style>
  <w:style w:type="character" w:styleId="Kommentarzeichen">
    <w:name w:val="annotation reference"/>
    <w:basedOn w:val="Absatz-Standardschriftart"/>
    <w:uiPriority w:val="99"/>
    <w:semiHidden/>
    <w:unhideWhenUsed/>
    <w:rsid w:val="005B7B89"/>
    <w:rPr>
      <w:sz w:val="16"/>
      <w:szCs w:val="16"/>
    </w:rPr>
  </w:style>
  <w:style w:type="paragraph" w:styleId="Kommentartext">
    <w:name w:val="annotation text"/>
    <w:basedOn w:val="Standard"/>
    <w:link w:val="KommentartextZchn"/>
    <w:uiPriority w:val="99"/>
    <w:semiHidden/>
    <w:unhideWhenUsed/>
    <w:rsid w:val="005B7B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B89"/>
    <w:rPr>
      <w:sz w:val="20"/>
      <w:szCs w:val="20"/>
    </w:rPr>
  </w:style>
  <w:style w:type="paragraph" w:styleId="Kommentarthema">
    <w:name w:val="annotation subject"/>
    <w:basedOn w:val="Kommentartext"/>
    <w:next w:val="Kommentartext"/>
    <w:link w:val="KommentarthemaZchn"/>
    <w:uiPriority w:val="99"/>
    <w:semiHidden/>
    <w:unhideWhenUsed/>
    <w:rsid w:val="005B7B89"/>
    <w:rPr>
      <w:b/>
      <w:bCs/>
    </w:rPr>
  </w:style>
  <w:style w:type="character" w:customStyle="1" w:styleId="KommentarthemaZchn">
    <w:name w:val="Kommentarthema Zchn"/>
    <w:basedOn w:val="KommentartextZchn"/>
    <w:link w:val="Kommentarthema"/>
    <w:uiPriority w:val="99"/>
    <w:semiHidden/>
    <w:rsid w:val="005B7B89"/>
    <w:rPr>
      <w:b/>
      <w:bCs/>
      <w:sz w:val="20"/>
      <w:szCs w:val="20"/>
    </w:rPr>
  </w:style>
  <w:style w:type="character" w:styleId="Platzhaltertext">
    <w:name w:val="Placeholder Text"/>
    <w:basedOn w:val="Absatz-Standardschriftart"/>
    <w:uiPriority w:val="99"/>
    <w:semiHidden/>
    <w:rsid w:val="00516630"/>
    <w:rPr>
      <w:color w:val="808080"/>
    </w:rPr>
  </w:style>
  <w:style w:type="character" w:styleId="BesuchterHyperlink">
    <w:name w:val="FollowedHyperlink"/>
    <w:basedOn w:val="Absatz-Standardschriftart"/>
    <w:uiPriority w:val="99"/>
    <w:semiHidden/>
    <w:unhideWhenUsed/>
    <w:rsid w:val="00E64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7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1F"/>
  </w:style>
  <w:style w:type="paragraph" w:styleId="Fuzeile">
    <w:name w:val="footer"/>
    <w:basedOn w:val="Standard"/>
    <w:link w:val="FuzeileZchn"/>
    <w:uiPriority w:val="99"/>
    <w:unhideWhenUsed/>
    <w:rsid w:val="001F47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1F"/>
  </w:style>
  <w:style w:type="character" w:styleId="Hyperlink">
    <w:name w:val="Hyperlink"/>
    <w:basedOn w:val="Absatz-Standardschriftart"/>
    <w:uiPriority w:val="99"/>
    <w:unhideWhenUsed/>
    <w:rsid w:val="001F471F"/>
    <w:rPr>
      <w:color w:val="0000FF" w:themeColor="hyperlink"/>
      <w:u w:val="single"/>
    </w:rPr>
  </w:style>
  <w:style w:type="paragraph" w:styleId="Listenabsatz">
    <w:name w:val="List Paragraph"/>
    <w:basedOn w:val="Standard"/>
    <w:uiPriority w:val="34"/>
    <w:qFormat/>
    <w:rsid w:val="00D36BC6"/>
    <w:pPr>
      <w:ind w:left="720"/>
      <w:contextualSpacing/>
    </w:pPr>
  </w:style>
  <w:style w:type="table" w:styleId="Tabellenraster">
    <w:name w:val="Table Grid"/>
    <w:basedOn w:val="NormaleTabelle"/>
    <w:uiPriority w:val="59"/>
    <w:rsid w:val="00D3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01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92"/>
    <w:rPr>
      <w:rFonts w:ascii="Tahoma" w:hAnsi="Tahoma" w:cs="Tahoma"/>
      <w:sz w:val="16"/>
      <w:szCs w:val="16"/>
    </w:rPr>
  </w:style>
  <w:style w:type="character" w:styleId="Kommentarzeichen">
    <w:name w:val="annotation reference"/>
    <w:basedOn w:val="Absatz-Standardschriftart"/>
    <w:uiPriority w:val="99"/>
    <w:semiHidden/>
    <w:unhideWhenUsed/>
    <w:rsid w:val="005B7B89"/>
    <w:rPr>
      <w:sz w:val="16"/>
      <w:szCs w:val="16"/>
    </w:rPr>
  </w:style>
  <w:style w:type="paragraph" w:styleId="Kommentartext">
    <w:name w:val="annotation text"/>
    <w:basedOn w:val="Standard"/>
    <w:link w:val="KommentartextZchn"/>
    <w:uiPriority w:val="99"/>
    <w:semiHidden/>
    <w:unhideWhenUsed/>
    <w:rsid w:val="005B7B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B89"/>
    <w:rPr>
      <w:sz w:val="20"/>
      <w:szCs w:val="20"/>
    </w:rPr>
  </w:style>
  <w:style w:type="paragraph" w:styleId="Kommentarthema">
    <w:name w:val="annotation subject"/>
    <w:basedOn w:val="Kommentartext"/>
    <w:next w:val="Kommentartext"/>
    <w:link w:val="KommentarthemaZchn"/>
    <w:uiPriority w:val="99"/>
    <w:semiHidden/>
    <w:unhideWhenUsed/>
    <w:rsid w:val="005B7B89"/>
    <w:rPr>
      <w:b/>
      <w:bCs/>
    </w:rPr>
  </w:style>
  <w:style w:type="character" w:customStyle="1" w:styleId="KommentarthemaZchn">
    <w:name w:val="Kommentarthema Zchn"/>
    <w:basedOn w:val="KommentartextZchn"/>
    <w:link w:val="Kommentarthema"/>
    <w:uiPriority w:val="99"/>
    <w:semiHidden/>
    <w:rsid w:val="005B7B89"/>
    <w:rPr>
      <w:b/>
      <w:bCs/>
      <w:sz w:val="20"/>
      <w:szCs w:val="20"/>
    </w:rPr>
  </w:style>
  <w:style w:type="character" w:styleId="Platzhaltertext">
    <w:name w:val="Placeholder Text"/>
    <w:basedOn w:val="Absatz-Standardschriftart"/>
    <w:uiPriority w:val="99"/>
    <w:semiHidden/>
    <w:rsid w:val="00516630"/>
    <w:rPr>
      <w:color w:val="808080"/>
    </w:rPr>
  </w:style>
  <w:style w:type="character" w:styleId="BesuchterHyperlink">
    <w:name w:val="FollowedHyperlink"/>
    <w:basedOn w:val="Absatz-Standardschriftart"/>
    <w:uiPriority w:val="99"/>
    <w:semiHidden/>
    <w:unhideWhenUsed/>
    <w:rsid w:val="00E64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istrierung@senfin.berl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8B8FD2B5B4EEFBA1595487C6AC879"/>
        <w:category>
          <w:name w:val="Allgemein"/>
          <w:gallery w:val="placeholder"/>
        </w:category>
        <w:types>
          <w:type w:val="bbPlcHdr"/>
        </w:types>
        <w:behaviors>
          <w:behavior w:val="content"/>
        </w:behaviors>
        <w:guid w:val="{D4CF9713-6584-47C1-8680-74FD8B481EC1}"/>
      </w:docPartPr>
      <w:docPartBody>
        <w:p w:rsidR="000308E1" w:rsidRDefault="00D74913" w:rsidP="00D74913">
          <w:pPr>
            <w:pStyle w:val="9E08B8FD2B5B4EEFBA1595487C6AC879"/>
          </w:pPr>
          <w:r w:rsidRPr="0051100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CC"/>
    <w:rsid w:val="000308E1"/>
    <w:rsid w:val="0005210A"/>
    <w:rsid w:val="00265608"/>
    <w:rsid w:val="005B15CC"/>
    <w:rsid w:val="00B04DAE"/>
    <w:rsid w:val="00C40FC3"/>
    <w:rsid w:val="00D74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4913"/>
    <w:rPr>
      <w:color w:val="808080"/>
    </w:rPr>
  </w:style>
  <w:style w:type="paragraph" w:customStyle="1" w:styleId="9E08B8FD2B5B4EEFBA1595487C6AC879">
    <w:name w:val="9E08B8FD2B5B4EEFBA1595487C6AC879"/>
    <w:rsid w:val="00D7491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4913"/>
    <w:rPr>
      <w:color w:val="808080"/>
    </w:rPr>
  </w:style>
  <w:style w:type="paragraph" w:customStyle="1" w:styleId="9E08B8FD2B5B4EEFBA1595487C6AC879">
    <w:name w:val="9E08B8FD2B5B4EEFBA1595487C6AC879"/>
    <w:rsid w:val="00D749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1CD9-4E6A-4827-B6EA-FEAF83FC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12782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 Mathias</dc:creator>
  <cp:lastModifiedBy>roland daks</cp:lastModifiedBy>
  <cp:revision>2</cp:revision>
  <cp:lastPrinted>2021-07-08T14:46:00Z</cp:lastPrinted>
  <dcterms:created xsi:type="dcterms:W3CDTF">2021-12-15T13:34:00Z</dcterms:created>
  <dcterms:modified xsi:type="dcterms:W3CDTF">2021-12-15T13:34:00Z</dcterms:modified>
</cp:coreProperties>
</file>